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ED" w:rsidRDefault="00380F3E"/>
    <w:p w:rsidR="00791EDF" w:rsidRDefault="00791EDF"/>
    <w:p w:rsidR="00791EDF" w:rsidRDefault="00791EDF"/>
    <w:p w:rsidR="00791EDF" w:rsidRDefault="00791EDF"/>
    <w:tbl>
      <w:tblPr>
        <w:tblStyle w:val="TableGrid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2613"/>
        <w:gridCol w:w="2001"/>
        <w:gridCol w:w="2581"/>
        <w:gridCol w:w="2155"/>
      </w:tblGrid>
      <w:tr w:rsidR="00791EDF" w:rsidTr="00CF5A31">
        <w:trPr>
          <w:trHeight w:val="618"/>
        </w:trPr>
        <w:tc>
          <w:tcPr>
            <w:tcW w:w="9350" w:type="dxa"/>
            <w:gridSpan w:val="4"/>
          </w:tcPr>
          <w:p w:rsidR="00791EDF" w:rsidRPr="00E305B4" w:rsidRDefault="00791EDF" w:rsidP="00791E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305B4">
              <w:rPr>
                <w:rFonts w:ascii="Times New Roman" w:hAnsi="Times New Roman" w:cs="Times New Roman"/>
                <w:sz w:val="44"/>
                <w:szCs w:val="44"/>
              </w:rPr>
              <w:t>Abdomen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&amp; </w:t>
            </w:r>
            <w:r w:rsidRPr="00E305B4">
              <w:rPr>
                <w:rFonts w:ascii="Times New Roman" w:hAnsi="Times New Roman" w:cs="Times New Roman"/>
                <w:sz w:val="44"/>
                <w:szCs w:val="44"/>
              </w:rPr>
              <w:t>Pelvis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Case Volumes</w:t>
            </w: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4F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cervic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Cervical CA Staging</w:t>
              </w:r>
            </w:hyperlink>
          </w:p>
        </w:tc>
        <w:tc>
          <w:tcPr>
            <w:tcW w:w="2001" w:type="dxa"/>
          </w:tcPr>
          <w:p w:rsidR="00791EDF" w:rsidRPr="00791EDF" w:rsidRDefault="00791EDF" w:rsidP="004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1EDF" w:rsidRPr="00791EDF" w:rsidRDefault="00791EDF" w:rsidP="004F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n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Anal Fistula</w:t>
              </w:r>
            </w:hyperlink>
          </w:p>
        </w:tc>
        <w:tc>
          <w:tcPr>
            <w:tcW w:w="2155" w:type="dxa"/>
          </w:tcPr>
          <w:p w:rsidR="00791EDF" w:rsidRPr="00F46CF2" w:rsidRDefault="00791EDF" w:rsidP="004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endometeri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Endometrial Cancer</w:t>
              </w:r>
            </w:hyperlink>
          </w:p>
        </w:tc>
        <w:tc>
          <w:tcPr>
            <w:tcW w:w="200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Rect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Rectal Cancer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Routine" w:history="1">
              <w:r w:rsidR="007229A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</w:t>
              </w:r>
              <w:r w:rsidR="007229AB" w:rsidRPr="007229A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varian</w:t>
              </w:r>
            </w:hyperlink>
            <w:r w:rsidR="007229AB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/Adnexal Mass</w:t>
            </w:r>
          </w:p>
        </w:tc>
        <w:tc>
          <w:tcPr>
            <w:tcW w:w="200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Defecography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Defecography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229AB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Routine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Routine Female Pelvis</w:t>
              </w:r>
            </w:hyperlink>
          </w:p>
        </w:tc>
        <w:tc>
          <w:tcPr>
            <w:tcW w:w="200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urethr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Urethral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hyperlink w:anchor="Female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Female Pelvis Mullerian</w:t>
              </w:r>
            </w:hyperlink>
          </w:p>
        </w:tc>
        <w:tc>
          <w:tcPr>
            <w:tcW w:w="2001" w:type="dxa"/>
          </w:tcPr>
          <w:p w:rsidR="00791EDF" w:rsidRPr="00791EDF" w:rsidRDefault="00791EDF" w:rsidP="00791EDF"/>
        </w:tc>
        <w:tc>
          <w:tcPr>
            <w:tcW w:w="258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Prostate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Prostate XRT planning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hyperlink w:anchor="Urogram" w:history="1">
              <w:proofErr w:type="spellStart"/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Urogram</w:t>
              </w:r>
              <w:proofErr w:type="spellEnd"/>
            </w:hyperlink>
          </w:p>
        </w:tc>
        <w:tc>
          <w:tcPr>
            <w:tcW w:w="2001" w:type="dxa"/>
          </w:tcPr>
          <w:p w:rsidR="00791EDF" w:rsidRPr="00791EDF" w:rsidRDefault="00791EDF" w:rsidP="00791EDF"/>
        </w:tc>
        <w:tc>
          <w:tcPr>
            <w:tcW w:w="2581" w:type="dxa"/>
          </w:tcPr>
          <w:p w:rsidR="00791EDF" w:rsidRPr="00791EDF" w:rsidRDefault="00791EDF" w:rsidP="00791EDF">
            <w:hyperlink w:anchor="multiparametric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Dynamic (multiparametric) Prostate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hyperlink w:anchor="urethral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Urethral</w:t>
              </w:r>
            </w:hyperlink>
          </w:p>
        </w:tc>
        <w:tc>
          <w:tcPr>
            <w:tcW w:w="2001" w:type="dxa"/>
          </w:tcPr>
          <w:p w:rsidR="00791EDF" w:rsidRDefault="00791EDF" w:rsidP="00791EDF"/>
        </w:tc>
        <w:tc>
          <w:tcPr>
            <w:tcW w:w="2581" w:type="dxa"/>
          </w:tcPr>
          <w:p w:rsidR="00791EDF" w:rsidRDefault="007229AB" w:rsidP="00791EDF">
            <w:hyperlink w:anchor="hemochromatosis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Liver for Hemochromatosis</w:t>
              </w:r>
            </w:hyperlink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7229AB">
        <w:trPr>
          <w:trHeight w:val="20"/>
        </w:trPr>
        <w:tc>
          <w:tcPr>
            <w:tcW w:w="2613" w:type="dxa"/>
          </w:tcPr>
          <w:p w:rsidR="00791EDF" w:rsidRPr="00791EDF" w:rsidRDefault="00791EDF" w:rsidP="00791EDF">
            <w:hyperlink w:anchor="Appendicitis" w:history="1">
              <w:r w:rsidRPr="00791ED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Appendicitis Pregnant</w:t>
              </w:r>
            </w:hyperlink>
          </w:p>
        </w:tc>
        <w:tc>
          <w:tcPr>
            <w:tcW w:w="2001" w:type="dxa"/>
          </w:tcPr>
          <w:p w:rsidR="00791EDF" w:rsidRDefault="00791EDF" w:rsidP="00791EDF"/>
        </w:tc>
        <w:tc>
          <w:tcPr>
            <w:tcW w:w="2581" w:type="dxa"/>
          </w:tcPr>
          <w:p w:rsidR="00791EDF" w:rsidRDefault="00791EDF" w:rsidP="00791EDF"/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DF" w:rsidTr="00912936">
        <w:trPr>
          <w:trHeight w:val="618"/>
        </w:trPr>
        <w:tc>
          <w:tcPr>
            <w:tcW w:w="9350" w:type="dxa"/>
            <w:gridSpan w:val="4"/>
          </w:tcPr>
          <w:p w:rsidR="00791EDF" w:rsidRPr="00F46CF2" w:rsidRDefault="00791EDF" w:rsidP="00791ED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44"/>
                <w:szCs w:val="44"/>
              </w:rPr>
            </w:pPr>
            <w:r>
              <w:rPr>
                <w:rFonts w:ascii="TimesNewRomanPSMT" w:hAnsi="TimesNewRomanPSMT" w:cs="TimesNewRomanPSMT"/>
                <w:color w:val="000000"/>
                <w:sz w:val="44"/>
                <w:szCs w:val="44"/>
              </w:rPr>
              <w:t>MRA/MRV</w:t>
            </w:r>
          </w:p>
        </w:tc>
      </w:tr>
      <w:tr w:rsidR="00791EDF" w:rsidTr="007229AB">
        <w:trPr>
          <w:trHeight w:val="666"/>
        </w:trPr>
        <w:tc>
          <w:tcPr>
            <w:tcW w:w="2613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RENAL" w:history="1">
              <w:r w:rsidRPr="00791EDF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Renal MRA</w:t>
              </w:r>
            </w:hyperlink>
          </w:p>
        </w:tc>
        <w:tc>
          <w:tcPr>
            <w:tcW w:w="200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MRA Popliteal entrapment</w:t>
            </w:r>
          </w:p>
        </w:tc>
        <w:tc>
          <w:tcPr>
            <w:tcW w:w="2155" w:type="dxa"/>
          </w:tcPr>
          <w:p w:rsidR="00791EDF" w:rsidRPr="00F46CF2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3E" w:rsidTr="007229AB">
        <w:trPr>
          <w:trHeight w:val="20"/>
        </w:trPr>
        <w:tc>
          <w:tcPr>
            <w:tcW w:w="2613" w:type="dxa"/>
          </w:tcPr>
          <w:p w:rsidR="00380F3E" w:rsidRPr="00791EDF" w:rsidRDefault="00380F3E" w:rsidP="00380F3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Mesente</w:t>
            </w: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</w:t>
            </w: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 MR</w:t>
            </w: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2001" w:type="dxa"/>
          </w:tcPr>
          <w:p w:rsidR="00380F3E" w:rsidRPr="00791EDF" w:rsidRDefault="00380F3E" w:rsidP="00380F3E">
            <w:pPr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380F3E" w:rsidRPr="00791EDF" w:rsidRDefault="00380F3E" w:rsidP="00380F3E">
            <w:pPr>
              <w:rPr>
                <w:b/>
                <w:color w:val="0070C0"/>
                <w:sz w:val="28"/>
                <w:szCs w:val="28"/>
              </w:rPr>
            </w:pPr>
            <w:hyperlink w:anchor="mrv" w:history="1">
              <w:r w:rsidRPr="00791EDF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MRV Pelvis DVT</w:t>
              </w:r>
            </w:hyperlink>
          </w:p>
        </w:tc>
        <w:tc>
          <w:tcPr>
            <w:tcW w:w="2155" w:type="dxa"/>
          </w:tcPr>
          <w:p w:rsidR="00380F3E" w:rsidRDefault="00380F3E" w:rsidP="00380F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80F3E" w:rsidTr="007229AB">
        <w:trPr>
          <w:trHeight w:val="20"/>
        </w:trPr>
        <w:tc>
          <w:tcPr>
            <w:tcW w:w="2613" w:type="dxa"/>
          </w:tcPr>
          <w:p w:rsidR="00380F3E" w:rsidRPr="00791EDF" w:rsidRDefault="00380F3E" w:rsidP="00380F3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Aorta  MRA</w:t>
            </w:r>
          </w:p>
        </w:tc>
        <w:tc>
          <w:tcPr>
            <w:tcW w:w="2001" w:type="dxa"/>
          </w:tcPr>
          <w:p w:rsidR="00380F3E" w:rsidRPr="00791EDF" w:rsidRDefault="00380F3E" w:rsidP="00380F3E">
            <w:pPr>
              <w:rPr>
                <w:color w:val="0070C0"/>
              </w:rPr>
            </w:pPr>
          </w:p>
        </w:tc>
        <w:tc>
          <w:tcPr>
            <w:tcW w:w="2581" w:type="dxa"/>
          </w:tcPr>
          <w:p w:rsidR="00380F3E" w:rsidRPr="00791EDF" w:rsidRDefault="00380F3E" w:rsidP="00380F3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55" w:type="dxa"/>
          </w:tcPr>
          <w:p w:rsidR="00380F3E" w:rsidRDefault="00380F3E" w:rsidP="00380F3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1EDF" w:rsidRDefault="00791EDF"/>
    <w:sectPr w:rsidR="00791EDF" w:rsidSect="00D0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F"/>
    <w:rsid w:val="0007515B"/>
    <w:rsid w:val="000B0DAF"/>
    <w:rsid w:val="000D65BD"/>
    <w:rsid w:val="000F158C"/>
    <w:rsid w:val="001021C3"/>
    <w:rsid w:val="00162E86"/>
    <w:rsid w:val="00190C94"/>
    <w:rsid w:val="001948B1"/>
    <w:rsid w:val="0020769C"/>
    <w:rsid w:val="0028454D"/>
    <w:rsid w:val="003058A8"/>
    <w:rsid w:val="00341C09"/>
    <w:rsid w:val="003444E0"/>
    <w:rsid w:val="00380F3E"/>
    <w:rsid w:val="003D262B"/>
    <w:rsid w:val="00477CA9"/>
    <w:rsid w:val="00482497"/>
    <w:rsid w:val="004D2915"/>
    <w:rsid w:val="00514191"/>
    <w:rsid w:val="00550833"/>
    <w:rsid w:val="005D3CCE"/>
    <w:rsid w:val="005E2CC8"/>
    <w:rsid w:val="005F62D7"/>
    <w:rsid w:val="006248DD"/>
    <w:rsid w:val="0063016B"/>
    <w:rsid w:val="006716AB"/>
    <w:rsid w:val="006D0980"/>
    <w:rsid w:val="007051A2"/>
    <w:rsid w:val="0071471D"/>
    <w:rsid w:val="0071715F"/>
    <w:rsid w:val="00720FB7"/>
    <w:rsid w:val="007229AB"/>
    <w:rsid w:val="00791EDF"/>
    <w:rsid w:val="00817B1E"/>
    <w:rsid w:val="008C0A85"/>
    <w:rsid w:val="009679C5"/>
    <w:rsid w:val="0098251A"/>
    <w:rsid w:val="00997604"/>
    <w:rsid w:val="009B70BE"/>
    <w:rsid w:val="00BB0203"/>
    <w:rsid w:val="00BF1E96"/>
    <w:rsid w:val="00C222AA"/>
    <w:rsid w:val="00C30422"/>
    <w:rsid w:val="00C91E86"/>
    <w:rsid w:val="00CD6B5D"/>
    <w:rsid w:val="00D006E8"/>
    <w:rsid w:val="00D22D7E"/>
    <w:rsid w:val="00D70A87"/>
    <w:rsid w:val="00D90913"/>
    <w:rsid w:val="00E44333"/>
    <w:rsid w:val="00E633BA"/>
    <w:rsid w:val="00EA0F93"/>
    <w:rsid w:val="00EB0A9B"/>
    <w:rsid w:val="00EC2063"/>
    <w:rsid w:val="00EE7811"/>
    <w:rsid w:val="00FB75AD"/>
    <w:rsid w:val="00FC487E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DB09"/>
  <w15:chartTrackingRefBased/>
  <w15:docId w15:val="{B43CFC34-C8A0-1A45-AEDB-BC4BFE80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B4E84-2CA7-B843-A4D8-D06E6AA4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McNulty</dc:creator>
  <cp:keywords/>
  <dc:description/>
  <cp:lastModifiedBy>Nancy McNulty</cp:lastModifiedBy>
  <cp:revision>3</cp:revision>
  <dcterms:created xsi:type="dcterms:W3CDTF">2022-05-23T19:01:00Z</dcterms:created>
  <dcterms:modified xsi:type="dcterms:W3CDTF">2022-05-23T19:11:00Z</dcterms:modified>
</cp:coreProperties>
</file>