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C6FD" w14:textId="77777777" w:rsidR="00DE5EB0" w:rsidRPr="004F06CC" w:rsidRDefault="00DE5EB0" w:rsidP="00DE5EB0">
      <w:pPr>
        <w:rPr>
          <w:rFonts w:asciiTheme="minorHAnsi" w:hAnsiTheme="minorHAnsi"/>
          <w:color w:val="FF0000"/>
          <w:sz w:val="22"/>
          <w:szCs w:val="22"/>
        </w:rPr>
      </w:pPr>
      <w:r w:rsidRPr="004F06CC">
        <w:rPr>
          <w:rFonts w:asciiTheme="minorHAnsi" w:hAnsiTheme="minorHAnsi"/>
          <w:color w:val="FF0000"/>
          <w:sz w:val="22"/>
          <w:szCs w:val="22"/>
        </w:rPr>
        <w:t>Dept. letterhead</w:t>
      </w:r>
    </w:p>
    <w:p w14:paraId="5E7CC887" w14:textId="77777777" w:rsidR="00DE5EB0" w:rsidRPr="004F06CC" w:rsidRDefault="00DE5EB0" w:rsidP="00DE5EB0">
      <w:pPr>
        <w:rPr>
          <w:rFonts w:asciiTheme="minorHAnsi" w:hAnsiTheme="minorHAnsi"/>
          <w:color w:val="FF0000"/>
          <w:sz w:val="22"/>
          <w:szCs w:val="22"/>
        </w:rPr>
      </w:pPr>
    </w:p>
    <w:p w14:paraId="7425BD1B" w14:textId="77777777" w:rsidR="005D28C5" w:rsidRPr="004F06CC" w:rsidRDefault="005D28C5" w:rsidP="00DE5EB0">
      <w:pPr>
        <w:rPr>
          <w:rFonts w:asciiTheme="minorHAnsi" w:hAnsiTheme="minorHAnsi"/>
          <w:color w:val="FF0000"/>
          <w:sz w:val="22"/>
          <w:szCs w:val="22"/>
        </w:rPr>
      </w:pPr>
    </w:p>
    <w:p w14:paraId="66D49B62" w14:textId="77777777" w:rsidR="005D28C5" w:rsidRPr="004F06CC" w:rsidRDefault="005D28C5" w:rsidP="00DE5EB0">
      <w:pPr>
        <w:rPr>
          <w:rFonts w:asciiTheme="minorHAnsi" w:hAnsiTheme="minorHAnsi"/>
          <w:color w:val="FF0000"/>
          <w:sz w:val="22"/>
          <w:szCs w:val="22"/>
        </w:rPr>
      </w:pPr>
      <w:r w:rsidRPr="004F06CC">
        <w:rPr>
          <w:rFonts w:asciiTheme="minorHAnsi" w:hAnsiTheme="minorHAnsi"/>
          <w:color w:val="FF0000"/>
          <w:sz w:val="22"/>
          <w:szCs w:val="22"/>
        </w:rPr>
        <w:t>DATE</w:t>
      </w:r>
    </w:p>
    <w:p w14:paraId="0559F212" w14:textId="77777777" w:rsidR="005D28C5" w:rsidRPr="004F06CC" w:rsidRDefault="005D28C5" w:rsidP="00DE5EB0">
      <w:pPr>
        <w:rPr>
          <w:rFonts w:asciiTheme="minorHAnsi" w:hAnsiTheme="minorHAnsi"/>
          <w:color w:val="FF0000"/>
          <w:sz w:val="22"/>
          <w:szCs w:val="22"/>
        </w:rPr>
      </w:pPr>
    </w:p>
    <w:p w14:paraId="66A84C7E" w14:textId="77777777" w:rsidR="00DE5EB0" w:rsidRPr="004F06CC" w:rsidRDefault="00DE5EB0" w:rsidP="00DE5EB0">
      <w:pPr>
        <w:rPr>
          <w:rFonts w:asciiTheme="minorHAnsi" w:hAnsiTheme="minorHAnsi"/>
          <w:color w:val="FF0000"/>
          <w:sz w:val="22"/>
          <w:szCs w:val="22"/>
        </w:rPr>
      </w:pPr>
      <w:r w:rsidRPr="004F06CC">
        <w:rPr>
          <w:rFonts w:asciiTheme="minorHAnsi" w:hAnsiTheme="minorHAnsi"/>
          <w:color w:val="FF0000"/>
          <w:sz w:val="22"/>
          <w:szCs w:val="22"/>
        </w:rPr>
        <w:t>Name</w:t>
      </w:r>
    </w:p>
    <w:p w14:paraId="618B6134" w14:textId="77777777" w:rsidR="00DE5EB0" w:rsidRPr="004F06CC" w:rsidRDefault="00DE5EB0" w:rsidP="00DE5EB0">
      <w:pPr>
        <w:rPr>
          <w:rFonts w:asciiTheme="minorHAnsi" w:hAnsiTheme="minorHAnsi"/>
          <w:color w:val="FF0000"/>
          <w:sz w:val="22"/>
          <w:szCs w:val="22"/>
        </w:rPr>
      </w:pPr>
      <w:r w:rsidRPr="004F06CC">
        <w:rPr>
          <w:rFonts w:asciiTheme="minorHAnsi" w:hAnsiTheme="minorHAnsi"/>
          <w:color w:val="FF0000"/>
          <w:sz w:val="22"/>
          <w:szCs w:val="22"/>
        </w:rPr>
        <w:t>Address</w:t>
      </w:r>
    </w:p>
    <w:p w14:paraId="3B1CE327" w14:textId="77777777" w:rsidR="00DE5EB0" w:rsidRPr="004F06CC" w:rsidRDefault="00DE5EB0" w:rsidP="00DE5EB0">
      <w:pPr>
        <w:rPr>
          <w:rFonts w:asciiTheme="minorHAnsi" w:hAnsiTheme="minorHAnsi"/>
          <w:color w:val="FF0000"/>
          <w:sz w:val="22"/>
          <w:szCs w:val="22"/>
        </w:rPr>
      </w:pPr>
    </w:p>
    <w:p w14:paraId="5E433226" w14:textId="77777777" w:rsidR="00DE5EB0" w:rsidRPr="004F06CC" w:rsidRDefault="00DE5EB0" w:rsidP="00DE5EB0">
      <w:pPr>
        <w:rPr>
          <w:rFonts w:asciiTheme="minorHAnsi" w:hAnsiTheme="minorHAnsi"/>
          <w:sz w:val="22"/>
          <w:szCs w:val="22"/>
        </w:rPr>
      </w:pPr>
    </w:p>
    <w:p w14:paraId="52E7B39F" w14:textId="28BB2E25" w:rsidR="00DE5EB0" w:rsidRPr="004F06CC" w:rsidRDefault="00DE5EB0" w:rsidP="00DE5EB0">
      <w:pPr>
        <w:rPr>
          <w:rFonts w:asciiTheme="minorHAnsi" w:hAnsiTheme="minorHAnsi"/>
          <w:sz w:val="22"/>
          <w:szCs w:val="22"/>
        </w:rPr>
      </w:pPr>
      <w:r w:rsidRPr="004F06CC">
        <w:rPr>
          <w:rFonts w:asciiTheme="minorHAnsi" w:hAnsiTheme="minorHAnsi"/>
          <w:sz w:val="22"/>
          <w:szCs w:val="22"/>
        </w:rPr>
        <w:t>Dear</w:t>
      </w:r>
      <w:r w:rsidR="004F06CC" w:rsidRPr="004F06CC">
        <w:rPr>
          <w:rFonts w:asciiTheme="minorHAnsi" w:hAnsiTheme="minorHAnsi"/>
          <w:sz w:val="22"/>
          <w:szCs w:val="22"/>
        </w:rPr>
        <w:t xml:space="preserve"> </w:t>
      </w:r>
      <w:r w:rsidR="004F06CC" w:rsidRPr="004F06CC">
        <w:rPr>
          <w:rFonts w:asciiTheme="minorHAnsi" w:hAnsiTheme="minorHAnsi"/>
          <w:color w:val="FF0000"/>
          <w:sz w:val="22"/>
          <w:szCs w:val="22"/>
        </w:rPr>
        <w:t>Name</w:t>
      </w:r>
      <w:r w:rsidRPr="004F06CC">
        <w:rPr>
          <w:rFonts w:asciiTheme="minorHAnsi" w:hAnsiTheme="minorHAnsi"/>
          <w:sz w:val="22"/>
          <w:szCs w:val="22"/>
        </w:rPr>
        <w:t>:</w:t>
      </w:r>
    </w:p>
    <w:p w14:paraId="1DE2B01C" w14:textId="77777777" w:rsidR="00DE5EB0" w:rsidRPr="004F06CC" w:rsidRDefault="00DE5EB0" w:rsidP="00DE5EB0">
      <w:pPr>
        <w:rPr>
          <w:rFonts w:asciiTheme="minorHAnsi" w:hAnsiTheme="minorHAnsi"/>
          <w:sz w:val="22"/>
          <w:szCs w:val="22"/>
        </w:rPr>
      </w:pPr>
    </w:p>
    <w:p w14:paraId="2B2799E3" w14:textId="2D9A2505" w:rsidR="00B77EF1" w:rsidRPr="004F06CC" w:rsidRDefault="00DE5EB0" w:rsidP="00B77EF1">
      <w:pPr>
        <w:rPr>
          <w:rFonts w:asciiTheme="minorHAnsi" w:hAnsiTheme="minorHAnsi"/>
          <w:sz w:val="22"/>
          <w:szCs w:val="22"/>
        </w:rPr>
      </w:pPr>
      <w:r w:rsidRPr="004F06CC">
        <w:rPr>
          <w:rFonts w:asciiTheme="minorHAnsi" w:hAnsiTheme="minorHAnsi"/>
          <w:sz w:val="22"/>
          <w:szCs w:val="22"/>
        </w:rPr>
        <w:t xml:space="preserve">I am pleased to extend an offer of employment for you to join </w:t>
      </w:r>
      <w:r w:rsidRPr="004F06CC">
        <w:rPr>
          <w:rFonts w:asciiTheme="minorHAnsi" w:hAnsiTheme="minorHAnsi"/>
          <w:color w:val="FF0000"/>
          <w:sz w:val="22"/>
          <w:szCs w:val="22"/>
        </w:rPr>
        <w:t>[Department]</w:t>
      </w:r>
      <w:r w:rsidRPr="004F06CC">
        <w:rPr>
          <w:rFonts w:asciiTheme="minorHAnsi" w:hAnsiTheme="minorHAnsi"/>
          <w:sz w:val="22"/>
          <w:szCs w:val="22"/>
        </w:rPr>
        <w:t xml:space="preserve"> as </w:t>
      </w:r>
      <w:r w:rsidRPr="004F06CC">
        <w:rPr>
          <w:rFonts w:asciiTheme="minorHAnsi" w:hAnsiTheme="minorHAnsi"/>
          <w:color w:val="FF0000"/>
          <w:sz w:val="22"/>
          <w:szCs w:val="22"/>
        </w:rPr>
        <w:t>[Title]</w:t>
      </w:r>
      <w:r w:rsidRPr="004F06CC">
        <w:rPr>
          <w:rFonts w:asciiTheme="minorHAnsi" w:hAnsiTheme="minorHAnsi"/>
          <w:sz w:val="22"/>
          <w:szCs w:val="22"/>
        </w:rPr>
        <w:t xml:space="preserve"> </w:t>
      </w:r>
      <w:r w:rsidR="00A11549" w:rsidRPr="00A11549">
        <w:rPr>
          <w:rFonts w:asciiTheme="minorHAnsi" w:hAnsiTheme="minorHAnsi"/>
          <w:sz w:val="22"/>
          <w:szCs w:val="22"/>
        </w:rPr>
        <w:t xml:space="preserve">with an anticipated start date of </w:t>
      </w:r>
      <w:r w:rsidR="00A11549" w:rsidRPr="00CD7692">
        <w:rPr>
          <w:rFonts w:asciiTheme="minorHAnsi" w:hAnsiTheme="minorHAnsi"/>
          <w:color w:val="FF0000"/>
          <w:sz w:val="22"/>
          <w:szCs w:val="22"/>
        </w:rPr>
        <w:t>[Date]</w:t>
      </w:r>
      <w:r w:rsidR="00A11549">
        <w:rPr>
          <w:rFonts w:asciiTheme="minorHAnsi" w:hAnsiTheme="minorHAnsi"/>
          <w:color w:val="FF0000"/>
          <w:sz w:val="22"/>
          <w:szCs w:val="22"/>
        </w:rPr>
        <w:t xml:space="preserve"> </w:t>
      </w:r>
      <w:r w:rsidR="00A11549" w:rsidRPr="00A11549">
        <w:rPr>
          <w:rFonts w:asciiTheme="minorHAnsi" w:hAnsiTheme="minorHAnsi"/>
          <w:sz w:val="22"/>
          <w:szCs w:val="22"/>
        </w:rPr>
        <w:t>or thereafter, depending on your availability and the status of research operations at Dartmouth</w:t>
      </w:r>
      <w:r w:rsidRPr="004F06CC">
        <w:rPr>
          <w:rFonts w:asciiTheme="minorHAnsi" w:hAnsiTheme="minorHAnsi"/>
          <w:sz w:val="22"/>
          <w:szCs w:val="22"/>
        </w:rPr>
        <w:t xml:space="preserve">.  </w:t>
      </w:r>
      <w:r w:rsidR="005A2A71" w:rsidRPr="004F06CC">
        <w:rPr>
          <w:rFonts w:asciiTheme="minorHAnsi" w:hAnsiTheme="minorHAnsi"/>
          <w:sz w:val="22"/>
          <w:szCs w:val="22"/>
        </w:rPr>
        <w:t>This offer is contingent upon your consent to and successful completion of a pre-employment background check with results acceptable to Dartmouth College</w:t>
      </w:r>
      <w:r w:rsidR="00B77EF1" w:rsidRPr="004F06CC">
        <w:rPr>
          <w:rFonts w:asciiTheme="minorHAnsi" w:hAnsiTheme="minorHAnsi"/>
          <w:sz w:val="22"/>
          <w:szCs w:val="22"/>
        </w:rPr>
        <w:t xml:space="preserve">. </w:t>
      </w:r>
    </w:p>
    <w:p w14:paraId="148F3A5A" w14:textId="77777777" w:rsidR="00DE5EB0" w:rsidRPr="004F06CC" w:rsidRDefault="00DE5EB0" w:rsidP="00DE5EB0">
      <w:pPr>
        <w:rPr>
          <w:rFonts w:asciiTheme="minorHAnsi" w:hAnsiTheme="minorHAnsi"/>
          <w:sz w:val="22"/>
          <w:szCs w:val="22"/>
        </w:rPr>
      </w:pPr>
    </w:p>
    <w:p w14:paraId="6BB89F33" w14:textId="4D828C49" w:rsidR="00870730" w:rsidRPr="00B642D3" w:rsidRDefault="00870730" w:rsidP="00870730">
      <w:pPr>
        <w:rPr>
          <w:rFonts w:asciiTheme="minorHAnsi" w:hAnsiTheme="minorHAnsi" w:cstheme="minorHAnsi"/>
          <w:sz w:val="22"/>
          <w:szCs w:val="22"/>
        </w:rPr>
      </w:pPr>
      <w:r w:rsidRPr="00B642D3">
        <w:rPr>
          <w:rFonts w:asciiTheme="minorHAnsi" w:hAnsiTheme="minorHAnsi" w:cstheme="minorHAnsi"/>
          <w:sz w:val="22"/>
          <w:szCs w:val="22"/>
        </w:rPr>
        <w:t xml:space="preserve">Your salary will be </w:t>
      </w:r>
      <w:r w:rsidRPr="00B642D3">
        <w:rPr>
          <w:rFonts w:asciiTheme="minorHAnsi" w:hAnsiTheme="minorHAnsi" w:cstheme="minorHAnsi"/>
          <w:color w:val="FF0000"/>
          <w:sz w:val="22"/>
          <w:szCs w:val="22"/>
        </w:rPr>
        <w:t xml:space="preserve">$___________ </w:t>
      </w:r>
      <w:r w:rsidRPr="00B642D3">
        <w:rPr>
          <w:rFonts w:asciiTheme="minorHAnsi" w:hAnsiTheme="minorHAnsi" w:cstheme="minorHAnsi"/>
          <w:sz w:val="22"/>
          <w:szCs w:val="22"/>
        </w:rPr>
        <w:t xml:space="preserve">per hour, or </w:t>
      </w:r>
      <w:r w:rsidRPr="00B642D3">
        <w:rPr>
          <w:rFonts w:asciiTheme="minorHAnsi" w:hAnsiTheme="minorHAnsi" w:cstheme="minorHAnsi"/>
          <w:color w:val="FF0000"/>
          <w:sz w:val="22"/>
          <w:szCs w:val="22"/>
        </w:rPr>
        <w:t xml:space="preserve">$___________ </w:t>
      </w:r>
      <w:r w:rsidRPr="00B642D3">
        <w:rPr>
          <w:rFonts w:asciiTheme="minorHAnsi" w:hAnsiTheme="minorHAnsi" w:cstheme="minorHAnsi"/>
          <w:sz w:val="22"/>
          <w:szCs w:val="22"/>
        </w:rPr>
        <w:t xml:space="preserve">if annualized.  As a Dartmouth College </w:t>
      </w:r>
      <w:r w:rsidR="00210B01" w:rsidRPr="00B642D3">
        <w:rPr>
          <w:rFonts w:asciiTheme="minorHAnsi" w:hAnsiTheme="minorHAnsi" w:cstheme="minorHAnsi"/>
          <w:sz w:val="22"/>
          <w:szCs w:val="22"/>
        </w:rPr>
        <w:t>employee,</w:t>
      </w:r>
      <w:r w:rsidRPr="00B642D3">
        <w:rPr>
          <w:rFonts w:asciiTheme="minorHAnsi" w:hAnsiTheme="minorHAnsi" w:cstheme="minorHAnsi"/>
          <w:sz w:val="22"/>
          <w:szCs w:val="22"/>
        </w:rPr>
        <w:t xml:space="preserve"> you are eligible to participate in the College’s </w:t>
      </w:r>
      <w:proofErr w:type="spellStart"/>
      <w:r w:rsidRPr="00B642D3">
        <w:rPr>
          <w:rFonts w:asciiTheme="minorHAnsi" w:hAnsiTheme="minorHAnsi" w:cstheme="minorHAnsi"/>
          <w:sz w:val="22"/>
          <w:szCs w:val="22"/>
        </w:rPr>
        <w:t>Dartflex</w:t>
      </w:r>
      <w:proofErr w:type="spellEnd"/>
      <w:r w:rsidRPr="00B642D3">
        <w:rPr>
          <w:rFonts w:asciiTheme="minorHAnsi" w:hAnsiTheme="minorHAnsi" w:cstheme="minorHAnsi"/>
          <w:sz w:val="22"/>
          <w:szCs w:val="22"/>
        </w:rPr>
        <w:t xml:space="preserve"> benefits elections, to receive contributions by Dartmouth to a defined retirement contribution plan, subject to Dartmouth’s vesting requirements, and to receive such other benefits are provided to other full-time, non-exempt employees of the College in accordance with </w:t>
      </w:r>
      <w:proofErr w:type="gramStart"/>
      <w:r w:rsidRPr="00B642D3">
        <w:rPr>
          <w:rFonts w:asciiTheme="minorHAnsi" w:hAnsiTheme="minorHAnsi" w:cstheme="minorHAnsi"/>
          <w:sz w:val="22"/>
          <w:szCs w:val="22"/>
        </w:rPr>
        <w:t>College</w:t>
      </w:r>
      <w:proofErr w:type="gramEnd"/>
      <w:r w:rsidRPr="00B642D3">
        <w:rPr>
          <w:rFonts w:asciiTheme="minorHAnsi" w:hAnsiTheme="minorHAnsi" w:cstheme="minorHAnsi"/>
          <w:sz w:val="22"/>
          <w:szCs w:val="22"/>
        </w:rPr>
        <w:t xml:space="preserve"> policies and procedures relating to such benefits and subject to your payment of any applicable employee contributions.  Information on Dartmouth’s benefits for non-exempt staff is available online at: </w:t>
      </w:r>
      <w:hyperlink r:id="rId7" w:history="1">
        <w:r w:rsidRPr="00B642D3">
          <w:rPr>
            <w:rStyle w:val="Hyperlink"/>
            <w:rFonts w:asciiTheme="minorHAnsi" w:hAnsiTheme="minorHAnsi" w:cstheme="minorHAnsi"/>
            <w:sz w:val="22"/>
            <w:szCs w:val="22"/>
          </w:rPr>
          <w:t>http://www.dartmouth.edu/~hrs/benefits/</w:t>
        </w:r>
      </w:hyperlink>
      <w:r w:rsidRPr="00B642D3">
        <w:rPr>
          <w:rFonts w:asciiTheme="minorHAnsi" w:hAnsiTheme="minorHAnsi" w:cstheme="minorHAnsi"/>
          <w:sz w:val="22"/>
          <w:szCs w:val="22"/>
        </w:rPr>
        <w:t xml:space="preserve">. </w:t>
      </w:r>
    </w:p>
    <w:p w14:paraId="105C596D" w14:textId="77777777" w:rsidR="00870730" w:rsidRPr="00B642D3" w:rsidRDefault="00870730" w:rsidP="00E47D96">
      <w:pPr>
        <w:rPr>
          <w:rFonts w:asciiTheme="minorHAnsi" w:hAnsiTheme="minorHAnsi" w:cstheme="minorHAnsi"/>
          <w:sz w:val="22"/>
          <w:szCs w:val="22"/>
        </w:rPr>
      </w:pPr>
    </w:p>
    <w:p w14:paraId="148CE478" w14:textId="0475AF98" w:rsidR="00325A6B" w:rsidRDefault="00325A6B" w:rsidP="00B642D3">
      <w:pPr>
        <w:rPr>
          <w:rStyle w:val="Hyperlink"/>
          <w:rFonts w:asciiTheme="minorHAnsi" w:hAnsiTheme="minorHAnsi" w:cs="Arial"/>
          <w:color w:val="auto"/>
          <w:sz w:val="22"/>
          <w:szCs w:val="22"/>
          <w:u w:val="none"/>
        </w:rPr>
      </w:pPr>
      <w:r w:rsidRPr="004F06CC">
        <w:rPr>
          <w:rFonts w:asciiTheme="minorHAnsi" w:hAnsiTheme="minorHAnsi"/>
          <w:color w:val="FF0000"/>
          <w:sz w:val="22"/>
          <w:szCs w:val="22"/>
        </w:rPr>
        <w:t xml:space="preserve">[If located at DHMC Lebanon Campus] </w:t>
      </w:r>
      <w:r w:rsidRPr="004F06CC">
        <w:rPr>
          <w:rStyle w:val="Hyperlink"/>
          <w:rFonts w:asciiTheme="minorHAnsi" w:hAnsiTheme="minorHAnsi"/>
          <w:color w:val="auto"/>
          <w:sz w:val="22"/>
          <w:szCs w:val="22"/>
          <w:u w:val="none"/>
        </w:rPr>
        <w:t>As your position is based in space located at the Lebanon site of Dartmouth</w:t>
      </w:r>
      <w:r w:rsidR="00CC533D">
        <w:rPr>
          <w:rStyle w:val="Hyperlink"/>
          <w:rFonts w:asciiTheme="minorHAnsi" w:hAnsiTheme="minorHAnsi"/>
          <w:color w:val="auto"/>
          <w:sz w:val="22"/>
          <w:szCs w:val="22"/>
          <w:u w:val="none"/>
        </w:rPr>
        <w:t>-</w:t>
      </w:r>
      <w:r w:rsidRPr="004F06CC">
        <w:rPr>
          <w:rStyle w:val="Hyperlink"/>
          <w:rFonts w:asciiTheme="minorHAnsi" w:hAnsiTheme="minorHAnsi"/>
          <w:color w:val="auto"/>
          <w:sz w:val="22"/>
          <w:szCs w:val="22"/>
          <w:u w:val="none"/>
        </w:rPr>
        <w:t xml:space="preserve">Hitchcock Medical Center (DHMC), </w:t>
      </w:r>
      <w:r w:rsidRPr="004F06CC">
        <w:rPr>
          <w:rStyle w:val="Hyperlink"/>
          <w:rFonts w:asciiTheme="minorHAnsi" w:hAnsiTheme="minorHAnsi" w:cs="Arial"/>
          <w:color w:val="auto"/>
          <w:sz w:val="22"/>
          <w:szCs w:val="22"/>
          <w:u w:val="none"/>
        </w:rPr>
        <w:t>we ask that you also please read and understand the information related to their policies governing professional responsibilities and behavior.</w:t>
      </w:r>
    </w:p>
    <w:p w14:paraId="31DE1543" w14:textId="2FE28A46" w:rsidR="00CD0453" w:rsidRDefault="00CD0453" w:rsidP="00B642D3">
      <w:pPr>
        <w:rPr>
          <w:rStyle w:val="Hyperlink"/>
          <w:rFonts w:asciiTheme="minorHAnsi" w:hAnsiTheme="minorHAnsi" w:cs="Arial"/>
          <w:color w:val="auto"/>
          <w:sz w:val="22"/>
          <w:szCs w:val="22"/>
          <w:u w:val="none"/>
        </w:rPr>
      </w:pPr>
    </w:p>
    <w:p w14:paraId="52617B43" w14:textId="77777777" w:rsidR="00CD0453" w:rsidRPr="00CD0453" w:rsidRDefault="00CD0453" w:rsidP="00CD0453">
      <w:pPr>
        <w:rPr>
          <w:rFonts w:asciiTheme="minorHAnsi" w:hAnsiTheme="minorHAnsi" w:cs="Arial"/>
          <w:sz w:val="22"/>
          <w:szCs w:val="22"/>
        </w:rPr>
      </w:pPr>
      <w:r w:rsidRPr="00CD0453">
        <w:rPr>
          <w:rFonts w:asciiTheme="minorHAnsi" w:hAnsiTheme="minorHAnsi" w:cs="Arial"/>
          <w:sz w:val="22"/>
          <w:szCs w:val="22"/>
        </w:rPr>
        <w:t xml:space="preserve">On or before your first day of employment, you will need to begin completing your employment eligibility verification I-9 form. You must complete and submit the I-9 within the first three days of your employment. Dartmouth is an </w:t>
      </w:r>
      <w:proofErr w:type="spellStart"/>
      <w:r w:rsidRPr="00CD0453">
        <w:rPr>
          <w:rFonts w:asciiTheme="minorHAnsi" w:hAnsiTheme="minorHAnsi" w:cs="Arial"/>
          <w:sz w:val="22"/>
          <w:szCs w:val="22"/>
        </w:rPr>
        <w:t>e-verify</w:t>
      </w:r>
      <w:proofErr w:type="spellEnd"/>
      <w:r w:rsidRPr="00CD0453">
        <w:rPr>
          <w:rFonts w:asciiTheme="minorHAnsi" w:hAnsiTheme="minorHAnsi" w:cs="Arial"/>
          <w:sz w:val="22"/>
          <w:szCs w:val="22"/>
        </w:rPr>
        <w:t xml:space="preserve"> employer. On or before your first day of work, you will need to complete Section 1 of the </w:t>
      </w:r>
      <w:hyperlink r:id="rId8" w:history="1">
        <w:r w:rsidRPr="00CD0453">
          <w:rPr>
            <w:rStyle w:val="Hyperlink"/>
            <w:rFonts w:asciiTheme="minorHAnsi" w:hAnsiTheme="minorHAnsi" w:cs="Arial"/>
            <w:sz w:val="22"/>
            <w:szCs w:val="22"/>
          </w:rPr>
          <w:t>Form I-9 online</w:t>
        </w:r>
      </w:hyperlink>
      <w:r w:rsidRPr="00CD0453">
        <w:rPr>
          <w:rFonts w:asciiTheme="minorHAnsi" w:hAnsiTheme="minorHAnsi" w:cs="Arial"/>
          <w:sz w:val="22"/>
          <w:szCs w:val="22"/>
        </w:rPr>
        <w:t xml:space="preserve">. On or before your third day of work, you will need to complete one of the following steps: </w:t>
      </w:r>
    </w:p>
    <w:p w14:paraId="44B49073" w14:textId="77777777" w:rsidR="00CD0453" w:rsidRPr="00CD0453" w:rsidRDefault="00CD0453" w:rsidP="00CD0453">
      <w:pPr>
        <w:rPr>
          <w:rFonts w:asciiTheme="minorHAnsi" w:hAnsiTheme="minorHAnsi" w:cs="Arial"/>
          <w:sz w:val="22"/>
          <w:szCs w:val="22"/>
        </w:rPr>
      </w:pPr>
    </w:p>
    <w:p w14:paraId="5E166F0F" w14:textId="77777777" w:rsidR="00CD0453" w:rsidRPr="00CD0453" w:rsidRDefault="00CD0453" w:rsidP="00CD0453">
      <w:pPr>
        <w:rPr>
          <w:rFonts w:asciiTheme="minorHAnsi" w:hAnsiTheme="minorHAnsi" w:cs="Arial"/>
          <w:sz w:val="22"/>
          <w:szCs w:val="22"/>
        </w:rPr>
      </w:pPr>
      <w:r w:rsidRPr="00CD0453">
        <w:rPr>
          <w:rFonts w:asciiTheme="minorHAnsi" w:hAnsiTheme="minorHAnsi" w:cs="Arial"/>
          <w:sz w:val="22"/>
          <w:szCs w:val="22"/>
        </w:rPr>
        <w:t xml:space="preserve">(Option 1) Meet in person with </w:t>
      </w:r>
      <w:hyperlink r:id="rId9" w:tgtFrame="_blank" w:history="1">
        <w:r w:rsidRPr="00CD0453">
          <w:rPr>
            <w:rStyle w:val="Hyperlink"/>
            <w:rFonts w:asciiTheme="minorHAnsi" w:hAnsiTheme="minorHAnsi" w:cs="Arial"/>
            <w:sz w:val="22"/>
            <w:szCs w:val="22"/>
          </w:rPr>
          <w:t>Human Resources</w:t>
        </w:r>
      </w:hyperlink>
      <w:r w:rsidRPr="00CD0453">
        <w:rPr>
          <w:rFonts w:asciiTheme="minorHAnsi" w:hAnsiTheme="minorHAnsi" w:cs="Arial"/>
          <w:sz w:val="22"/>
          <w:szCs w:val="22"/>
        </w:rPr>
        <w:t xml:space="preserve"> or a </w:t>
      </w:r>
      <w:hyperlink r:id="rId10" w:tgtFrame="_blank" w:history="1">
        <w:r w:rsidRPr="00CD0453">
          <w:rPr>
            <w:rStyle w:val="Hyperlink"/>
            <w:rFonts w:asciiTheme="minorHAnsi" w:hAnsiTheme="minorHAnsi" w:cs="Arial"/>
            <w:sz w:val="22"/>
            <w:szCs w:val="22"/>
          </w:rPr>
          <w:t>Dartmouth College trained I-9 division representative</w:t>
        </w:r>
      </w:hyperlink>
      <w:r w:rsidRPr="00CD0453">
        <w:rPr>
          <w:rFonts w:asciiTheme="minorHAnsi" w:hAnsiTheme="minorHAnsi" w:cs="Arial"/>
          <w:sz w:val="22"/>
          <w:szCs w:val="22"/>
        </w:rPr>
        <w:t xml:space="preserve"> (pdf) to complete Section Two of the Form I-9. Employees must bring </w:t>
      </w:r>
      <w:hyperlink r:id="rId11" w:tgtFrame="_blank" w:history="1">
        <w:r w:rsidRPr="00CD0453">
          <w:rPr>
            <w:rStyle w:val="Hyperlink"/>
            <w:rFonts w:asciiTheme="minorHAnsi" w:hAnsiTheme="minorHAnsi" w:cs="Arial"/>
            <w:sz w:val="22"/>
            <w:szCs w:val="22"/>
          </w:rPr>
          <w:t>acceptable original documents</w:t>
        </w:r>
      </w:hyperlink>
      <w:r w:rsidRPr="00CD0453">
        <w:rPr>
          <w:rFonts w:asciiTheme="minorHAnsi" w:hAnsiTheme="minorHAnsi" w:cs="Arial"/>
          <w:sz w:val="22"/>
          <w:szCs w:val="22"/>
        </w:rPr>
        <w:t xml:space="preserve"> (no photocopies or scanned documents are accepted). </w:t>
      </w:r>
    </w:p>
    <w:p w14:paraId="1DAF6B3E" w14:textId="77777777" w:rsidR="00CD0453" w:rsidRPr="00CD0453" w:rsidRDefault="00CD0453" w:rsidP="00CD0453">
      <w:pPr>
        <w:rPr>
          <w:rFonts w:asciiTheme="minorHAnsi" w:hAnsiTheme="minorHAnsi" w:cs="Arial"/>
          <w:sz w:val="22"/>
          <w:szCs w:val="22"/>
        </w:rPr>
      </w:pPr>
    </w:p>
    <w:p w14:paraId="6DB1E65D" w14:textId="77777777" w:rsidR="00CD0453" w:rsidRPr="00CD0453" w:rsidRDefault="00CD0453" w:rsidP="00CD0453">
      <w:pPr>
        <w:rPr>
          <w:rFonts w:asciiTheme="minorHAnsi" w:hAnsiTheme="minorHAnsi" w:cs="Arial"/>
          <w:sz w:val="22"/>
          <w:szCs w:val="22"/>
        </w:rPr>
      </w:pPr>
      <w:r w:rsidRPr="00CD0453">
        <w:rPr>
          <w:rFonts w:asciiTheme="minorHAnsi" w:hAnsiTheme="minorHAnsi" w:cs="Arial"/>
          <w:sz w:val="22"/>
          <w:szCs w:val="22"/>
        </w:rPr>
        <w:t xml:space="preserve">(Option 2) Employees who are working remotely within the United States during this global pandemic and cannot complete an I-9 in person in Hanover, NH must </w:t>
      </w:r>
      <w:hyperlink r:id="rId12" w:tooltip="request remote I-9" w:history="1">
        <w:r w:rsidRPr="00CD0453">
          <w:rPr>
            <w:rStyle w:val="Hyperlink"/>
            <w:rFonts w:asciiTheme="minorHAnsi" w:hAnsiTheme="minorHAnsi" w:cs="Arial"/>
            <w:sz w:val="22"/>
            <w:szCs w:val="22"/>
          </w:rPr>
          <w:t>request to complete an in-person I-9 elsewhere in the US</w:t>
        </w:r>
      </w:hyperlink>
      <w:r w:rsidRPr="00CD0453">
        <w:rPr>
          <w:rFonts w:asciiTheme="minorHAnsi" w:hAnsiTheme="minorHAnsi" w:cs="Arial"/>
          <w:sz w:val="22"/>
          <w:szCs w:val="22"/>
        </w:rPr>
        <w:t>.</w:t>
      </w:r>
    </w:p>
    <w:p w14:paraId="5CDF6A81" w14:textId="77777777" w:rsidR="00CD0453" w:rsidRPr="00CD0453" w:rsidRDefault="00CD0453" w:rsidP="00CD0453">
      <w:pPr>
        <w:rPr>
          <w:rFonts w:asciiTheme="minorHAnsi" w:hAnsiTheme="minorHAnsi" w:cs="Arial"/>
          <w:sz w:val="22"/>
          <w:szCs w:val="22"/>
        </w:rPr>
      </w:pPr>
    </w:p>
    <w:p w14:paraId="0205C649" w14:textId="77777777" w:rsidR="00CD0453" w:rsidRPr="00CD0453" w:rsidRDefault="00CD0453" w:rsidP="00CD0453">
      <w:pPr>
        <w:rPr>
          <w:rFonts w:asciiTheme="minorHAnsi" w:hAnsiTheme="minorHAnsi" w:cs="Arial"/>
          <w:sz w:val="22"/>
          <w:szCs w:val="22"/>
        </w:rPr>
      </w:pPr>
      <w:r w:rsidRPr="00CD0453">
        <w:rPr>
          <w:rFonts w:asciiTheme="minorHAnsi" w:hAnsiTheme="minorHAnsi" w:cs="Arial"/>
          <w:sz w:val="22"/>
          <w:szCs w:val="22"/>
        </w:rPr>
        <w:t xml:space="preserve">As a member of the Dartmouth College academic community, you will be expected to comply with Dartmouth’s rules and policies including, but not limited to, policies with respect to confidentiality, patents, copyright and other intellectual property rights, conflict of interest, </w:t>
      </w:r>
      <w:r w:rsidRPr="00CD0453">
        <w:rPr>
          <w:rFonts w:asciiTheme="minorHAnsi" w:hAnsiTheme="minorHAnsi" w:cs="Arial"/>
          <w:sz w:val="22"/>
          <w:szCs w:val="22"/>
        </w:rPr>
        <w:lastRenderedPageBreak/>
        <w:t xml:space="preserve">institutional diversity &amp; equity (IDE), and sexual respect. Please be aware, too, that all Dartmouth College employees are required to complete an online training module on sexual respect. Information on this module and other relevant information can be found at </w:t>
      </w:r>
      <w:hyperlink r:id="rId13" w:history="1">
        <w:r w:rsidRPr="00CD0453">
          <w:rPr>
            <w:rStyle w:val="Hyperlink"/>
            <w:rFonts w:asciiTheme="minorHAnsi" w:hAnsiTheme="minorHAnsi" w:cs="Arial"/>
            <w:sz w:val="22"/>
            <w:szCs w:val="22"/>
          </w:rPr>
          <w:t>https://sexual-respect.dartmouth.edu</w:t>
        </w:r>
      </w:hyperlink>
      <w:r w:rsidRPr="00CD0453">
        <w:rPr>
          <w:rFonts w:asciiTheme="minorHAnsi" w:hAnsiTheme="minorHAnsi" w:cs="Arial"/>
          <w:sz w:val="22"/>
          <w:szCs w:val="22"/>
        </w:rPr>
        <w:t xml:space="preserve">. </w:t>
      </w:r>
    </w:p>
    <w:p w14:paraId="329495D1" w14:textId="77777777" w:rsidR="00CD0453" w:rsidRPr="00CD0453" w:rsidRDefault="00CD0453" w:rsidP="00CD0453">
      <w:pPr>
        <w:rPr>
          <w:rFonts w:asciiTheme="minorHAnsi" w:hAnsiTheme="minorHAnsi" w:cs="Arial"/>
          <w:sz w:val="22"/>
          <w:szCs w:val="22"/>
        </w:rPr>
      </w:pPr>
    </w:p>
    <w:p w14:paraId="09444EB8" w14:textId="77777777" w:rsidR="00CD0453" w:rsidRPr="00CD0453" w:rsidRDefault="00CD0453" w:rsidP="00CD0453">
      <w:pPr>
        <w:rPr>
          <w:rFonts w:asciiTheme="minorHAnsi" w:hAnsiTheme="minorHAnsi" w:cs="Arial"/>
          <w:sz w:val="22"/>
          <w:szCs w:val="22"/>
        </w:rPr>
      </w:pPr>
      <w:r w:rsidRPr="00CD0453">
        <w:rPr>
          <w:rFonts w:asciiTheme="minorHAnsi" w:hAnsiTheme="minorHAnsi" w:cs="Arial"/>
          <w:sz w:val="22"/>
          <w:szCs w:val="22"/>
        </w:rPr>
        <w:t>You should be aware that as a member of the Geisel community, it is your responsibility to read, understand, and comply with certain Geisel and Dartmouth College policies, including without limitation:</w:t>
      </w:r>
    </w:p>
    <w:p w14:paraId="1C8CA085" w14:textId="77777777" w:rsidR="00CD0453" w:rsidRPr="00CD0453" w:rsidRDefault="00CD0453" w:rsidP="00CD0453">
      <w:pPr>
        <w:rPr>
          <w:rFonts w:asciiTheme="minorHAnsi" w:hAnsiTheme="minorHAnsi" w:cs="Arial"/>
          <w:sz w:val="22"/>
          <w:szCs w:val="22"/>
        </w:rPr>
      </w:pPr>
    </w:p>
    <w:p w14:paraId="59F6C038" w14:textId="77777777" w:rsidR="00CD0453" w:rsidRPr="00CD0453" w:rsidRDefault="00DE12FF" w:rsidP="00CD0453">
      <w:pPr>
        <w:numPr>
          <w:ilvl w:val="0"/>
          <w:numId w:val="2"/>
        </w:numPr>
        <w:rPr>
          <w:rFonts w:asciiTheme="minorHAnsi" w:hAnsiTheme="minorHAnsi" w:cs="Arial"/>
          <w:sz w:val="22"/>
          <w:szCs w:val="22"/>
          <w:u w:val="single"/>
        </w:rPr>
      </w:pPr>
      <w:hyperlink r:id="rId14" w:history="1">
        <w:r w:rsidR="00CD0453" w:rsidRPr="00CD0453">
          <w:rPr>
            <w:rStyle w:val="Hyperlink"/>
            <w:rFonts w:asciiTheme="minorHAnsi" w:hAnsiTheme="minorHAnsi" w:cs="Arial"/>
            <w:sz w:val="22"/>
            <w:szCs w:val="22"/>
          </w:rPr>
          <w:t>Dartmouth’s Non-discrimination Policy</w:t>
        </w:r>
      </w:hyperlink>
    </w:p>
    <w:p w14:paraId="6A38FD22" w14:textId="77777777" w:rsidR="00CD0453" w:rsidRPr="00CD0453" w:rsidRDefault="00DE12FF" w:rsidP="00CD0453">
      <w:pPr>
        <w:numPr>
          <w:ilvl w:val="0"/>
          <w:numId w:val="2"/>
        </w:numPr>
        <w:rPr>
          <w:rFonts w:asciiTheme="minorHAnsi" w:hAnsiTheme="minorHAnsi" w:cs="Arial"/>
          <w:sz w:val="22"/>
          <w:szCs w:val="22"/>
          <w:u w:val="single"/>
        </w:rPr>
      </w:pPr>
      <w:hyperlink r:id="rId15" w:history="1">
        <w:r w:rsidR="00CD0453" w:rsidRPr="00CD0453">
          <w:rPr>
            <w:rStyle w:val="Hyperlink"/>
            <w:rFonts w:asciiTheme="minorHAnsi" w:hAnsiTheme="minorHAnsi" w:cs="Arial"/>
            <w:sz w:val="22"/>
            <w:szCs w:val="22"/>
          </w:rPr>
          <w:t>Dartmouth’s Sexual and Gender-Based Misconduct Policy and Procedures</w:t>
        </w:r>
      </w:hyperlink>
    </w:p>
    <w:p w14:paraId="20DF7E97" w14:textId="32BF156E" w:rsidR="00CD0453" w:rsidRPr="00CD0453" w:rsidRDefault="00DE12FF" w:rsidP="00B642D3">
      <w:pPr>
        <w:numPr>
          <w:ilvl w:val="0"/>
          <w:numId w:val="2"/>
        </w:numPr>
        <w:rPr>
          <w:rStyle w:val="Hyperlink"/>
          <w:rFonts w:asciiTheme="minorHAnsi" w:hAnsiTheme="minorHAnsi" w:cs="Arial"/>
          <w:color w:val="auto"/>
          <w:sz w:val="22"/>
          <w:szCs w:val="22"/>
          <w:u w:val="none"/>
        </w:rPr>
      </w:pPr>
      <w:hyperlink r:id="rId16" w:history="1">
        <w:r w:rsidR="00CD0453" w:rsidRPr="00CD0453">
          <w:rPr>
            <w:rStyle w:val="Hyperlink"/>
            <w:rFonts w:asciiTheme="minorHAnsi" w:hAnsiTheme="minorHAnsi" w:cs="Arial"/>
            <w:sz w:val="22"/>
            <w:szCs w:val="22"/>
          </w:rPr>
          <w:t>Policy on Expectations for Professionalism for Faculty, Non-Faculty Academics, and Staff of the Geisel School of Medicine at Dartmouth</w:t>
        </w:r>
      </w:hyperlink>
    </w:p>
    <w:p w14:paraId="7356A336" w14:textId="77777777" w:rsidR="005804C1" w:rsidRDefault="005804C1" w:rsidP="005804C1">
      <w:pPr>
        <w:rPr>
          <w:rFonts w:asciiTheme="minorHAnsi" w:hAnsiTheme="minorHAnsi"/>
          <w:sz w:val="22"/>
          <w:szCs w:val="22"/>
        </w:rPr>
      </w:pPr>
    </w:p>
    <w:p w14:paraId="7F9F57CC" w14:textId="256ADB4E" w:rsidR="002D550C" w:rsidRPr="0012024E" w:rsidRDefault="002D550C" w:rsidP="002D550C">
      <w:pPr>
        <w:pStyle w:val="paragraph"/>
        <w:spacing w:before="0" w:beforeAutospacing="0" w:after="0" w:afterAutospacing="0"/>
        <w:textAlignment w:val="baseline"/>
        <w:rPr>
          <w:rFonts w:asciiTheme="minorHAnsi" w:hAnsiTheme="minorHAnsi" w:cstheme="minorHAnsi"/>
          <w:sz w:val="22"/>
          <w:szCs w:val="22"/>
        </w:rPr>
      </w:pPr>
      <w:r w:rsidRPr="0012024E">
        <w:rPr>
          <w:rFonts w:asciiTheme="minorHAnsi" w:hAnsiTheme="minorHAnsi" w:cstheme="minorHAnsi"/>
          <w:sz w:val="22"/>
          <w:szCs w:val="22"/>
        </w:rPr>
        <w:t xml:space="preserve">Subject to your acceptance of this offer, you will also receive a confirmation notice from the Office of Human Resources, restating some of the information above.  Additionally, you will receive an invitation to attend Dartmouth College New Employee Orientation.  At Orientation you will receive detailed information about Dartmouth policies, resources, and the benefits available to you as a Dartmouth employee.  General information about your benefits as a Dartmouth employee can be found at </w:t>
      </w:r>
      <w:hyperlink r:id="rId17" w:history="1">
        <w:r w:rsidRPr="0012024E">
          <w:rPr>
            <w:rStyle w:val="Hyperlink"/>
            <w:rFonts w:asciiTheme="minorHAnsi" w:hAnsiTheme="minorHAnsi" w:cstheme="minorHAnsi"/>
            <w:sz w:val="22"/>
            <w:szCs w:val="22"/>
          </w:rPr>
          <w:t>http://www.dartmouth.edu/~hrs/benefits/new.html</w:t>
        </w:r>
      </w:hyperlink>
      <w:r w:rsidRPr="0012024E">
        <w:rPr>
          <w:rFonts w:asciiTheme="minorHAnsi" w:hAnsiTheme="minorHAnsi" w:cstheme="minorHAnsi"/>
          <w:sz w:val="22"/>
          <w:szCs w:val="22"/>
        </w:rPr>
        <w:t xml:space="preserve">.  </w:t>
      </w:r>
      <w:r>
        <w:rPr>
          <w:rFonts w:asciiTheme="minorHAnsi" w:hAnsiTheme="minorHAnsi" w:cstheme="minorHAnsi"/>
          <w:sz w:val="22"/>
          <w:szCs w:val="22"/>
        </w:rPr>
        <w:t>Additionally, please review the policy on paid time off for non-exempt employees, which includes detailed information on vacation time and personal time (</w:t>
      </w:r>
      <w:hyperlink r:id="rId18" w:history="1">
        <w:r w:rsidR="000039B1" w:rsidRPr="00F9338E">
          <w:rPr>
            <w:rStyle w:val="Hyperlink"/>
            <w:rFonts w:asciiTheme="minorHAnsi" w:hAnsiTheme="minorHAnsi" w:cstheme="minorHAnsi"/>
            <w:sz w:val="22"/>
            <w:szCs w:val="22"/>
          </w:rPr>
          <w:t>https://policies.dartmouth.edu/policy/paid-time-hourly-employees</w:t>
        </w:r>
      </w:hyperlink>
      <w:r w:rsidR="000039B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2024E">
        <w:rPr>
          <w:rFonts w:asciiTheme="minorHAnsi" w:hAnsiTheme="minorHAnsi" w:cstheme="minorHAnsi"/>
          <w:sz w:val="22"/>
          <w:szCs w:val="22"/>
        </w:rPr>
        <w:t>Should you have any questions in the meantime, you may call the Office of Human Resources at 603-646-3411.</w:t>
      </w:r>
      <w:r w:rsidRPr="0012024E">
        <w:rPr>
          <w:rStyle w:val="eop"/>
          <w:rFonts w:asciiTheme="minorHAnsi" w:hAnsiTheme="minorHAnsi" w:cstheme="minorHAnsi"/>
          <w:sz w:val="22"/>
          <w:szCs w:val="22"/>
        </w:rPr>
        <w:t> </w:t>
      </w:r>
    </w:p>
    <w:p w14:paraId="7CD8C22A" w14:textId="77777777" w:rsidR="00DE5EB0" w:rsidRPr="004F06CC" w:rsidRDefault="00DE5EB0" w:rsidP="00DE5EB0">
      <w:pPr>
        <w:rPr>
          <w:rFonts w:asciiTheme="minorHAnsi" w:hAnsiTheme="minorHAnsi"/>
          <w:sz w:val="22"/>
          <w:szCs w:val="22"/>
        </w:rPr>
      </w:pPr>
    </w:p>
    <w:p w14:paraId="229DBC65" w14:textId="746B6000" w:rsidR="00DE5EB0" w:rsidRPr="004F06CC" w:rsidRDefault="00B134DB" w:rsidP="00DE5EB0">
      <w:pPr>
        <w:rPr>
          <w:rFonts w:asciiTheme="minorHAnsi" w:hAnsiTheme="minorHAnsi"/>
          <w:sz w:val="22"/>
          <w:szCs w:val="22"/>
        </w:rPr>
      </w:pPr>
      <w:r w:rsidRPr="004F06CC">
        <w:rPr>
          <w:rFonts w:asciiTheme="minorHAnsi" w:hAnsiTheme="minorHAnsi"/>
          <w:sz w:val="22"/>
          <w:szCs w:val="22"/>
        </w:rPr>
        <w:t xml:space="preserve">Formalities aside, I want you to know how delighted I am at the prospect of you joining the </w:t>
      </w:r>
      <w:r w:rsidRPr="004F06CC">
        <w:rPr>
          <w:rFonts w:asciiTheme="minorHAnsi" w:hAnsiTheme="minorHAnsi"/>
          <w:color w:val="FF0000"/>
          <w:sz w:val="22"/>
          <w:szCs w:val="22"/>
        </w:rPr>
        <w:t>[Department]</w:t>
      </w:r>
      <w:r w:rsidRPr="004F06CC">
        <w:rPr>
          <w:rFonts w:asciiTheme="minorHAnsi" w:hAnsiTheme="minorHAnsi"/>
          <w:sz w:val="22"/>
          <w:szCs w:val="22"/>
        </w:rPr>
        <w:t xml:space="preserve">.  If you decide to accept our offer of employment, please return one copy of this letter with your signature below to me by </w:t>
      </w:r>
      <w:bookmarkStart w:id="0" w:name="_Hlk25248867"/>
      <w:r w:rsidR="004F06CC" w:rsidRPr="00CD7692">
        <w:rPr>
          <w:rFonts w:asciiTheme="minorHAnsi" w:hAnsiTheme="minorHAnsi"/>
          <w:color w:val="FF0000"/>
          <w:sz w:val="22"/>
          <w:szCs w:val="22"/>
        </w:rPr>
        <w:t>[</w:t>
      </w:r>
      <w:r w:rsidR="004F06CC">
        <w:rPr>
          <w:rFonts w:asciiTheme="minorHAnsi" w:hAnsiTheme="minorHAnsi"/>
          <w:color w:val="FF0000"/>
          <w:sz w:val="22"/>
          <w:szCs w:val="22"/>
        </w:rPr>
        <w:t>Date</w:t>
      </w:r>
      <w:r w:rsidR="004F06CC" w:rsidRPr="00CD7692">
        <w:rPr>
          <w:rFonts w:asciiTheme="minorHAnsi" w:hAnsiTheme="minorHAnsi"/>
          <w:color w:val="FF0000"/>
          <w:sz w:val="22"/>
          <w:szCs w:val="22"/>
        </w:rPr>
        <w:t>]</w:t>
      </w:r>
      <w:bookmarkEnd w:id="0"/>
      <w:r w:rsidRPr="004F06CC">
        <w:rPr>
          <w:rFonts w:asciiTheme="minorHAnsi" w:hAnsiTheme="minorHAnsi"/>
          <w:sz w:val="22"/>
          <w:szCs w:val="22"/>
        </w:rPr>
        <w:t>.  Should you have any questions about this offer, please do not hesitate to contact me.</w:t>
      </w:r>
    </w:p>
    <w:p w14:paraId="18514157" w14:textId="77777777" w:rsidR="00DE5EB0" w:rsidRPr="004F06CC" w:rsidRDefault="00DE5EB0" w:rsidP="00DE5EB0">
      <w:pPr>
        <w:rPr>
          <w:rFonts w:asciiTheme="minorHAnsi" w:hAnsiTheme="minorHAnsi"/>
          <w:sz w:val="22"/>
          <w:szCs w:val="22"/>
        </w:rPr>
      </w:pPr>
    </w:p>
    <w:p w14:paraId="0044677F" w14:textId="77777777" w:rsidR="00DE5EB0" w:rsidRPr="004F06CC" w:rsidRDefault="00DE5EB0" w:rsidP="00DE5EB0">
      <w:pPr>
        <w:rPr>
          <w:rFonts w:asciiTheme="minorHAnsi" w:hAnsiTheme="minorHAnsi"/>
          <w:sz w:val="22"/>
          <w:szCs w:val="22"/>
        </w:rPr>
      </w:pPr>
    </w:p>
    <w:p w14:paraId="5B433226" w14:textId="77777777" w:rsidR="00DE5EB0" w:rsidRPr="004F06CC" w:rsidRDefault="00DE5EB0" w:rsidP="00DE5EB0">
      <w:pPr>
        <w:rPr>
          <w:rFonts w:asciiTheme="minorHAnsi" w:hAnsiTheme="minorHAnsi"/>
          <w:sz w:val="22"/>
          <w:szCs w:val="22"/>
        </w:rPr>
      </w:pPr>
      <w:r w:rsidRPr="004F06CC">
        <w:rPr>
          <w:rFonts w:asciiTheme="minorHAnsi" w:hAnsiTheme="minorHAnsi"/>
          <w:sz w:val="22"/>
          <w:szCs w:val="22"/>
        </w:rPr>
        <w:t>Sincerely,</w:t>
      </w:r>
    </w:p>
    <w:p w14:paraId="3BE7D2CB" w14:textId="77777777" w:rsidR="00DE5EB0" w:rsidRPr="004F06CC" w:rsidRDefault="00DE5EB0" w:rsidP="00DE5EB0">
      <w:pPr>
        <w:rPr>
          <w:rFonts w:asciiTheme="minorHAnsi" w:hAnsiTheme="minorHAnsi"/>
          <w:sz w:val="22"/>
          <w:szCs w:val="22"/>
        </w:rPr>
      </w:pPr>
    </w:p>
    <w:p w14:paraId="478E88B1" w14:textId="77777777" w:rsidR="00DE5EB0" w:rsidRPr="004F06CC" w:rsidRDefault="00DE5EB0" w:rsidP="00DE5EB0">
      <w:pPr>
        <w:rPr>
          <w:rFonts w:asciiTheme="minorHAnsi" w:hAnsiTheme="minorHAnsi"/>
          <w:sz w:val="22"/>
          <w:szCs w:val="22"/>
        </w:rPr>
      </w:pPr>
      <w:r w:rsidRPr="004F06CC">
        <w:rPr>
          <w:rFonts w:asciiTheme="minorHAnsi" w:hAnsiTheme="minorHAnsi"/>
          <w:sz w:val="22"/>
          <w:szCs w:val="22"/>
        </w:rPr>
        <w:t>________________________</w:t>
      </w:r>
    </w:p>
    <w:p w14:paraId="421ECB10" w14:textId="77777777" w:rsidR="00DE5EB0" w:rsidRPr="004F06CC" w:rsidRDefault="00DE5EB0" w:rsidP="00DE5EB0">
      <w:pPr>
        <w:rPr>
          <w:rFonts w:asciiTheme="minorHAnsi" w:hAnsiTheme="minorHAnsi"/>
          <w:color w:val="FF0000"/>
          <w:sz w:val="22"/>
          <w:szCs w:val="22"/>
        </w:rPr>
      </w:pPr>
      <w:r w:rsidRPr="004F06CC">
        <w:rPr>
          <w:rFonts w:asciiTheme="minorHAnsi" w:hAnsiTheme="minorHAnsi"/>
          <w:color w:val="FF0000"/>
          <w:sz w:val="22"/>
          <w:szCs w:val="22"/>
        </w:rPr>
        <w:t>[Hiring Manager]</w:t>
      </w:r>
    </w:p>
    <w:p w14:paraId="3260F9B5" w14:textId="77777777" w:rsidR="00DE5EB0" w:rsidRPr="004F06CC" w:rsidRDefault="00DE5EB0" w:rsidP="00DE5EB0">
      <w:pPr>
        <w:rPr>
          <w:rFonts w:asciiTheme="minorHAnsi" w:hAnsiTheme="minorHAnsi"/>
          <w:color w:val="FF0000"/>
          <w:sz w:val="22"/>
          <w:szCs w:val="22"/>
        </w:rPr>
      </w:pPr>
      <w:r w:rsidRPr="004F06CC">
        <w:rPr>
          <w:rFonts w:asciiTheme="minorHAnsi" w:hAnsiTheme="minorHAnsi"/>
          <w:color w:val="FF0000"/>
          <w:sz w:val="22"/>
          <w:szCs w:val="22"/>
        </w:rPr>
        <w:t>[Title]</w:t>
      </w:r>
    </w:p>
    <w:p w14:paraId="4D5866E0" w14:textId="77777777" w:rsidR="00DE5EB0" w:rsidRPr="004F06CC" w:rsidRDefault="00DE5EB0" w:rsidP="00DE5EB0">
      <w:pPr>
        <w:rPr>
          <w:rFonts w:asciiTheme="minorHAnsi" w:hAnsiTheme="minorHAnsi"/>
          <w:sz w:val="22"/>
          <w:szCs w:val="22"/>
        </w:rPr>
      </w:pPr>
    </w:p>
    <w:p w14:paraId="536F7C36" w14:textId="77777777" w:rsidR="00DE5EB0" w:rsidRPr="004F06CC" w:rsidRDefault="00DE5EB0" w:rsidP="00DE5EB0">
      <w:pPr>
        <w:rPr>
          <w:rFonts w:asciiTheme="minorHAnsi" w:hAnsiTheme="minorHAnsi"/>
          <w:sz w:val="22"/>
          <w:szCs w:val="22"/>
        </w:rPr>
      </w:pPr>
    </w:p>
    <w:p w14:paraId="76FCFF7A" w14:textId="77777777" w:rsidR="00DE5EB0" w:rsidRPr="004F06CC" w:rsidRDefault="00DE5EB0" w:rsidP="00DE5EB0">
      <w:pPr>
        <w:rPr>
          <w:rFonts w:asciiTheme="minorHAnsi" w:hAnsiTheme="minorHAnsi"/>
          <w:sz w:val="22"/>
          <w:szCs w:val="22"/>
        </w:rPr>
      </w:pPr>
      <w:r w:rsidRPr="004F06CC">
        <w:rPr>
          <w:rFonts w:asciiTheme="minorHAnsi" w:hAnsiTheme="minorHAnsi"/>
          <w:sz w:val="22"/>
          <w:szCs w:val="22"/>
        </w:rPr>
        <w:t>I agree to the terms set forth above.</w:t>
      </w:r>
    </w:p>
    <w:p w14:paraId="62E1DFAF" w14:textId="77777777" w:rsidR="00DE5EB0" w:rsidRPr="004F06CC" w:rsidRDefault="00DE5EB0" w:rsidP="00DE5EB0">
      <w:pPr>
        <w:rPr>
          <w:rFonts w:asciiTheme="minorHAnsi" w:hAnsiTheme="minorHAnsi"/>
          <w:sz w:val="22"/>
          <w:szCs w:val="22"/>
        </w:rPr>
      </w:pPr>
    </w:p>
    <w:p w14:paraId="0E4F19DD" w14:textId="77777777" w:rsidR="00DE5EB0" w:rsidRPr="004F06CC" w:rsidRDefault="00DE5EB0" w:rsidP="00DE5EB0">
      <w:pPr>
        <w:rPr>
          <w:rFonts w:asciiTheme="minorHAnsi" w:hAnsiTheme="minorHAnsi"/>
          <w:sz w:val="22"/>
          <w:szCs w:val="22"/>
        </w:rPr>
      </w:pPr>
    </w:p>
    <w:p w14:paraId="0B9FEC3C" w14:textId="77777777" w:rsidR="00DE5EB0" w:rsidRPr="004F06CC" w:rsidRDefault="00DE5EB0" w:rsidP="00DE5EB0">
      <w:pPr>
        <w:rPr>
          <w:rFonts w:asciiTheme="minorHAnsi" w:hAnsiTheme="minorHAnsi"/>
          <w:sz w:val="22"/>
          <w:szCs w:val="22"/>
        </w:rPr>
      </w:pPr>
    </w:p>
    <w:p w14:paraId="11366F13" w14:textId="77777777" w:rsidR="00277773" w:rsidRPr="004F06CC" w:rsidRDefault="00DE5EB0" w:rsidP="00DE5EB0">
      <w:pPr>
        <w:rPr>
          <w:rFonts w:asciiTheme="minorHAnsi" w:hAnsiTheme="minorHAnsi"/>
          <w:sz w:val="22"/>
          <w:szCs w:val="22"/>
        </w:rPr>
      </w:pPr>
      <w:r w:rsidRPr="004F06CC">
        <w:rPr>
          <w:rFonts w:asciiTheme="minorHAnsi" w:hAnsiTheme="minorHAnsi"/>
          <w:sz w:val="22"/>
          <w:szCs w:val="22"/>
        </w:rPr>
        <w:t>____________________________________</w:t>
      </w:r>
      <w:r w:rsidRPr="004F06CC">
        <w:rPr>
          <w:rFonts w:asciiTheme="minorHAnsi" w:hAnsiTheme="minorHAnsi"/>
          <w:sz w:val="22"/>
          <w:szCs w:val="22"/>
        </w:rPr>
        <w:tab/>
      </w:r>
      <w:r w:rsidRPr="004F06CC">
        <w:rPr>
          <w:rFonts w:asciiTheme="minorHAnsi" w:hAnsiTheme="minorHAnsi"/>
          <w:sz w:val="22"/>
          <w:szCs w:val="22"/>
        </w:rPr>
        <w:tab/>
        <w:t xml:space="preserve">________________________ </w:t>
      </w:r>
      <w:r w:rsidRPr="004F06CC">
        <w:rPr>
          <w:rFonts w:asciiTheme="minorHAnsi" w:hAnsiTheme="minorHAnsi"/>
          <w:color w:val="FF0000"/>
          <w:sz w:val="22"/>
          <w:szCs w:val="22"/>
        </w:rPr>
        <w:t>[Employee Name]</w:t>
      </w:r>
      <w:r w:rsidRPr="004F06CC">
        <w:rPr>
          <w:rFonts w:asciiTheme="minorHAnsi" w:hAnsiTheme="minorHAnsi"/>
          <w:sz w:val="22"/>
          <w:szCs w:val="22"/>
        </w:rPr>
        <w:tab/>
      </w:r>
      <w:r w:rsidRPr="004F06CC">
        <w:rPr>
          <w:rFonts w:asciiTheme="minorHAnsi" w:hAnsiTheme="minorHAnsi"/>
          <w:sz w:val="22"/>
          <w:szCs w:val="22"/>
        </w:rPr>
        <w:tab/>
      </w:r>
      <w:r w:rsidRPr="004F06CC">
        <w:rPr>
          <w:rFonts w:asciiTheme="minorHAnsi" w:hAnsiTheme="minorHAnsi"/>
          <w:sz w:val="22"/>
          <w:szCs w:val="22"/>
        </w:rPr>
        <w:tab/>
      </w:r>
      <w:r w:rsidRPr="004F06CC">
        <w:rPr>
          <w:rFonts w:asciiTheme="minorHAnsi" w:hAnsiTheme="minorHAnsi"/>
          <w:sz w:val="22"/>
          <w:szCs w:val="22"/>
        </w:rPr>
        <w:tab/>
      </w:r>
      <w:r w:rsidRPr="004F06CC">
        <w:rPr>
          <w:rFonts w:asciiTheme="minorHAnsi" w:hAnsiTheme="minorHAnsi"/>
          <w:sz w:val="22"/>
          <w:szCs w:val="22"/>
        </w:rPr>
        <w:tab/>
      </w:r>
      <w:r w:rsidRPr="004F06CC">
        <w:rPr>
          <w:rFonts w:asciiTheme="minorHAnsi" w:hAnsiTheme="minorHAnsi"/>
          <w:sz w:val="22"/>
          <w:szCs w:val="22"/>
        </w:rPr>
        <w:tab/>
        <w:t>Date</w:t>
      </w:r>
    </w:p>
    <w:sectPr w:rsidR="00277773" w:rsidRPr="004F06CC">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90EF" w14:textId="77777777" w:rsidR="00514528" w:rsidRDefault="00514528" w:rsidP="004F06CC">
      <w:r>
        <w:separator/>
      </w:r>
    </w:p>
  </w:endnote>
  <w:endnote w:type="continuationSeparator" w:id="0">
    <w:p w14:paraId="38D01630" w14:textId="77777777" w:rsidR="00514528" w:rsidRDefault="00514528" w:rsidP="004F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0F2F" w14:textId="06741D4A" w:rsidR="004F06CC" w:rsidRPr="004F06CC" w:rsidRDefault="004F06CC">
    <w:pPr>
      <w:pStyle w:val="Footer"/>
      <w:rPr>
        <w:rFonts w:asciiTheme="minorHAnsi" w:hAnsiTheme="minorHAnsi" w:cstheme="minorHAnsi"/>
        <w:color w:val="FF0000"/>
        <w:sz w:val="22"/>
        <w:szCs w:val="22"/>
      </w:rPr>
    </w:pPr>
    <w:r w:rsidRPr="00EE70BC">
      <w:rPr>
        <w:rFonts w:asciiTheme="minorHAnsi" w:hAnsiTheme="minorHAnsi" w:cstheme="minorHAnsi"/>
        <w:color w:val="FF0000"/>
        <w:sz w:val="22"/>
        <w:szCs w:val="22"/>
      </w:rPr>
      <w:t>NAME</w:t>
    </w:r>
    <w:r w:rsidRPr="00EE70BC">
      <w:rPr>
        <w:rFonts w:asciiTheme="minorHAnsi" w:hAnsiTheme="minorHAnsi" w:cstheme="minorHAnsi"/>
        <w:sz w:val="22"/>
        <w:szCs w:val="22"/>
      </w:rPr>
      <w:ptab w:relativeTo="margin" w:alignment="center" w:leader="none"/>
    </w:r>
    <w:r w:rsidRPr="00EE70BC">
      <w:rPr>
        <w:rFonts w:asciiTheme="minorHAnsi" w:hAnsiTheme="minorHAnsi" w:cstheme="minorHAnsi"/>
        <w:sz w:val="22"/>
        <w:szCs w:val="22"/>
      </w:rPr>
      <w:t xml:space="preserve"> </w:t>
    </w:r>
    <w:r w:rsidRPr="00EE70BC">
      <w:rPr>
        <w:rFonts w:asciiTheme="minorHAnsi" w:hAnsiTheme="minorHAnsi" w:cstheme="minorHAnsi"/>
        <w:sz w:val="22"/>
        <w:szCs w:val="22"/>
      </w:rPr>
      <w:ptab w:relativeTo="margin" w:alignment="right" w:leader="none"/>
    </w:r>
    <w:r w:rsidRPr="00EE70BC">
      <w:rPr>
        <w:rFonts w:asciiTheme="minorHAnsi" w:hAnsiTheme="minorHAnsi" w:cstheme="minorHAnsi"/>
        <w:sz w:val="22"/>
        <w:szCs w:val="22"/>
      </w:rPr>
      <w:fldChar w:fldCharType="begin"/>
    </w:r>
    <w:r w:rsidRPr="00EE70BC">
      <w:rPr>
        <w:rFonts w:asciiTheme="minorHAnsi" w:hAnsiTheme="minorHAnsi" w:cstheme="minorHAnsi"/>
        <w:sz w:val="22"/>
        <w:szCs w:val="22"/>
      </w:rPr>
      <w:instrText xml:space="preserve"> PAGE   \* MERGEFORMAT </w:instrText>
    </w:r>
    <w:r w:rsidRPr="00EE70BC">
      <w:rPr>
        <w:rFonts w:asciiTheme="minorHAnsi" w:hAnsiTheme="minorHAnsi" w:cstheme="minorHAnsi"/>
        <w:sz w:val="22"/>
        <w:szCs w:val="22"/>
      </w:rPr>
      <w:fldChar w:fldCharType="separate"/>
    </w:r>
    <w:r>
      <w:rPr>
        <w:rFonts w:asciiTheme="minorHAnsi" w:hAnsiTheme="minorHAnsi" w:cstheme="minorHAnsi"/>
        <w:sz w:val="22"/>
        <w:szCs w:val="22"/>
      </w:rPr>
      <w:t>1</w:t>
    </w:r>
    <w:r w:rsidRPr="00EE70BC">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B933" w14:textId="77777777" w:rsidR="00514528" w:rsidRDefault="00514528" w:rsidP="004F06CC">
      <w:r>
        <w:separator/>
      </w:r>
    </w:p>
  </w:footnote>
  <w:footnote w:type="continuationSeparator" w:id="0">
    <w:p w14:paraId="271D578B" w14:textId="77777777" w:rsidR="00514528" w:rsidRDefault="00514528" w:rsidP="004F0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09446">
    <w:abstractNumId w:val="0"/>
  </w:num>
  <w:num w:numId="2" w16cid:durableId="193281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B0"/>
    <w:rsid w:val="000039B1"/>
    <w:rsid w:val="00051681"/>
    <w:rsid w:val="00210B01"/>
    <w:rsid w:val="00277773"/>
    <w:rsid w:val="002D550C"/>
    <w:rsid w:val="00325A6B"/>
    <w:rsid w:val="004F06CC"/>
    <w:rsid w:val="004F4410"/>
    <w:rsid w:val="00514528"/>
    <w:rsid w:val="00523965"/>
    <w:rsid w:val="005804C1"/>
    <w:rsid w:val="005A2A71"/>
    <w:rsid w:val="005D28C5"/>
    <w:rsid w:val="00632E98"/>
    <w:rsid w:val="00636F4E"/>
    <w:rsid w:val="00644F67"/>
    <w:rsid w:val="006B4389"/>
    <w:rsid w:val="006E35DE"/>
    <w:rsid w:val="007B34C9"/>
    <w:rsid w:val="00870730"/>
    <w:rsid w:val="008A65D2"/>
    <w:rsid w:val="008C6BFC"/>
    <w:rsid w:val="0091547A"/>
    <w:rsid w:val="00963846"/>
    <w:rsid w:val="009829A6"/>
    <w:rsid w:val="00A11549"/>
    <w:rsid w:val="00A42C6A"/>
    <w:rsid w:val="00AC3AF9"/>
    <w:rsid w:val="00AD3056"/>
    <w:rsid w:val="00AF22F5"/>
    <w:rsid w:val="00B134DB"/>
    <w:rsid w:val="00B642D3"/>
    <w:rsid w:val="00B77EF1"/>
    <w:rsid w:val="00C86B39"/>
    <w:rsid w:val="00CC533D"/>
    <w:rsid w:val="00CD0453"/>
    <w:rsid w:val="00D257DC"/>
    <w:rsid w:val="00D31D12"/>
    <w:rsid w:val="00DE12FF"/>
    <w:rsid w:val="00DE5EB0"/>
    <w:rsid w:val="00E47D96"/>
    <w:rsid w:val="00E85436"/>
    <w:rsid w:val="00F02FFB"/>
    <w:rsid w:val="00FD016C"/>
    <w:rsid w:val="00FE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BEF9C"/>
  <w15:docId w15:val="{30EC8080-57F8-48E0-9123-6AAB5B0C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5D2"/>
    <w:rPr>
      <w:color w:val="0000FF" w:themeColor="hyperlink"/>
      <w:u w:val="single"/>
    </w:rPr>
  </w:style>
  <w:style w:type="paragraph" w:styleId="Header">
    <w:name w:val="header"/>
    <w:basedOn w:val="Normal"/>
    <w:link w:val="HeaderChar"/>
    <w:unhideWhenUsed/>
    <w:rsid w:val="004F06CC"/>
    <w:pPr>
      <w:tabs>
        <w:tab w:val="center" w:pos="4680"/>
        <w:tab w:val="right" w:pos="9360"/>
      </w:tabs>
    </w:pPr>
  </w:style>
  <w:style w:type="character" w:customStyle="1" w:styleId="HeaderChar">
    <w:name w:val="Header Char"/>
    <w:basedOn w:val="DefaultParagraphFont"/>
    <w:link w:val="Header"/>
    <w:rsid w:val="004F06CC"/>
    <w:rPr>
      <w:sz w:val="24"/>
      <w:szCs w:val="24"/>
    </w:rPr>
  </w:style>
  <w:style w:type="paragraph" w:styleId="Footer">
    <w:name w:val="footer"/>
    <w:basedOn w:val="Normal"/>
    <w:link w:val="FooterChar"/>
    <w:unhideWhenUsed/>
    <w:rsid w:val="004F06CC"/>
    <w:pPr>
      <w:tabs>
        <w:tab w:val="center" w:pos="4680"/>
        <w:tab w:val="right" w:pos="9360"/>
      </w:tabs>
    </w:pPr>
  </w:style>
  <w:style w:type="character" w:customStyle="1" w:styleId="FooterChar">
    <w:name w:val="Footer Char"/>
    <w:basedOn w:val="DefaultParagraphFont"/>
    <w:link w:val="Footer"/>
    <w:rsid w:val="004F06CC"/>
    <w:rPr>
      <w:sz w:val="24"/>
      <w:szCs w:val="24"/>
    </w:rPr>
  </w:style>
  <w:style w:type="character" w:styleId="UnresolvedMention">
    <w:name w:val="Unresolved Mention"/>
    <w:basedOn w:val="DefaultParagraphFont"/>
    <w:uiPriority w:val="99"/>
    <w:semiHidden/>
    <w:unhideWhenUsed/>
    <w:rsid w:val="00FE5BC6"/>
    <w:rPr>
      <w:color w:val="605E5C"/>
      <w:shd w:val="clear" w:color="auto" w:fill="E1DFDD"/>
    </w:rPr>
  </w:style>
  <w:style w:type="paragraph" w:styleId="ListParagraph">
    <w:name w:val="List Paragraph"/>
    <w:basedOn w:val="Normal"/>
    <w:uiPriority w:val="34"/>
    <w:qFormat/>
    <w:rsid w:val="00C86B39"/>
    <w:pPr>
      <w:ind w:left="720"/>
      <w:contextualSpacing/>
    </w:pPr>
  </w:style>
  <w:style w:type="paragraph" w:customStyle="1" w:styleId="xmsonormal">
    <w:name w:val="x_msonormal"/>
    <w:basedOn w:val="Normal"/>
    <w:rsid w:val="00C86B39"/>
    <w:pPr>
      <w:spacing w:before="100" w:beforeAutospacing="1" w:after="100" w:afterAutospacing="1"/>
    </w:pPr>
  </w:style>
  <w:style w:type="character" w:styleId="FollowedHyperlink">
    <w:name w:val="FollowedHyperlink"/>
    <w:basedOn w:val="DefaultParagraphFont"/>
    <w:semiHidden/>
    <w:unhideWhenUsed/>
    <w:rsid w:val="00CC533D"/>
    <w:rPr>
      <w:color w:val="800080" w:themeColor="followedHyperlink"/>
      <w:u w:val="single"/>
    </w:rPr>
  </w:style>
  <w:style w:type="paragraph" w:customStyle="1" w:styleId="paragraph">
    <w:name w:val="paragraph"/>
    <w:basedOn w:val="Normal"/>
    <w:rsid w:val="002D550C"/>
    <w:pPr>
      <w:spacing w:before="100" w:beforeAutospacing="1" w:after="100" w:afterAutospacing="1"/>
    </w:pPr>
  </w:style>
  <w:style w:type="character" w:customStyle="1" w:styleId="eop">
    <w:name w:val="eop"/>
    <w:basedOn w:val="DefaultParagraphFont"/>
    <w:rsid w:val="002D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1192">
      <w:bodyDiv w:val="1"/>
      <w:marLeft w:val="0"/>
      <w:marRight w:val="0"/>
      <w:marTop w:val="0"/>
      <w:marBottom w:val="0"/>
      <w:divBdr>
        <w:top w:val="none" w:sz="0" w:space="0" w:color="auto"/>
        <w:left w:val="none" w:sz="0" w:space="0" w:color="auto"/>
        <w:bottom w:val="none" w:sz="0" w:space="0" w:color="auto"/>
        <w:right w:val="none" w:sz="0" w:space="0" w:color="auto"/>
      </w:divBdr>
    </w:div>
    <w:div w:id="539511152">
      <w:bodyDiv w:val="1"/>
      <w:marLeft w:val="0"/>
      <w:marRight w:val="0"/>
      <w:marTop w:val="0"/>
      <w:marBottom w:val="0"/>
      <w:divBdr>
        <w:top w:val="none" w:sz="0" w:space="0" w:color="auto"/>
        <w:left w:val="none" w:sz="0" w:space="0" w:color="auto"/>
        <w:bottom w:val="none" w:sz="0" w:space="0" w:color="auto"/>
        <w:right w:val="none" w:sz="0" w:space="0" w:color="auto"/>
      </w:divBdr>
    </w:div>
    <w:div w:id="574434637">
      <w:bodyDiv w:val="1"/>
      <w:marLeft w:val="0"/>
      <w:marRight w:val="0"/>
      <w:marTop w:val="0"/>
      <w:marBottom w:val="0"/>
      <w:divBdr>
        <w:top w:val="none" w:sz="0" w:space="0" w:color="auto"/>
        <w:left w:val="none" w:sz="0" w:space="0" w:color="auto"/>
        <w:bottom w:val="none" w:sz="0" w:space="0" w:color="auto"/>
        <w:right w:val="none" w:sz="0" w:space="0" w:color="auto"/>
      </w:divBdr>
    </w:div>
    <w:div w:id="590087048">
      <w:bodyDiv w:val="1"/>
      <w:marLeft w:val="0"/>
      <w:marRight w:val="0"/>
      <w:marTop w:val="0"/>
      <w:marBottom w:val="0"/>
      <w:divBdr>
        <w:top w:val="none" w:sz="0" w:space="0" w:color="auto"/>
        <w:left w:val="none" w:sz="0" w:space="0" w:color="auto"/>
        <w:bottom w:val="none" w:sz="0" w:space="0" w:color="auto"/>
        <w:right w:val="none" w:sz="0" w:space="0" w:color="auto"/>
      </w:divBdr>
    </w:div>
    <w:div w:id="823156100">
      <w:bodyDiv w:val="1"/>
      <w:marLeft w:val="0"/>
      <w:marRight w:val="0"/>
      <w:marTop w:val="0"/>
      <w:marBottom w:val="0"/>
      <w:divBdr>
        <w:top w:val="none" w:sz="0" w:space="0" w:color="auto"/>
        <w:left w:val="none" w:sz="0" w:space="0" w:color="auto"/>
        <w:bottom w:val="none" w:sz="0" w:space="0" w:color="auto"/>
        <w:right w:val="none" w:sz="0" w:space="0" w:color="auto"/>
      </w:divBdr>
    </w:div>
    <w:div w:id="836265740">
      <w:bodyDiv w:val="1"/>
      <w:marLeft w:val="0"/>
      <w:marRight w:val="0"/>
      <w:marTop w:val="0"/>
      <w:marBottom w:val="0"/>
      <w:divBdr>
        <w:top w:val="none" w:sz="0" w:space="0" w:color="auto"/>
        <w:left w:val="none" w:sz="0" w:space="0" w:color="auto"/>
        <w:bottom w:val="none" w:sz="0" w:space="0" w:color="auto"/>
        <w:right w:val="none" w:sz="0" w:space="0" w:color="auto"/>
      </w:divBdr>
    </w:div>
    <w:div w:id="946086841">
      <w:bodyDiv w:val="1"/>
      <w:marLeft w:val="0"/>
      <w:marRight w:val="0"/>
      <w:marTop w:val="0"/>
      <w:marBottom w:val="0"/>
      <w:divBdr>
        <w:top w:val="none" w:sz="0" w:space="0" w:color="auto"/>
        <w:left w:val="none" w:sz="0" w:space="0" w:color="auto"/>
        <w:bottom w:val="none" w:sz="0" w:space="0" w:color="auto"/>
        <w:right w:val="none" w:sz="0" w:space="0" w:color="auto"/>
      </w:divBdr>
    </w:div>
    <w:div w:id="1103844513">
      <w:bodyDiv w:val="1"/>
      <w:marLeft w:val="0"/>
      <w:marRight w:val="0"/>
      <w:marTop w:val="0"/>
      <w:marBottom w:val="0"/>
      <w:divBdr>
        <w:top w:val="none" w:sz="0" w:space="0" w:color="auto"/>
        <w:left w:val="none" w:sz="0" w:space="0" w:color="auto"/>
        <w:bottom w:val="none" w:sz="0" w:space="0" w:color="auto"/>
        <w:right w:val="none" w:sz="0" w:space="0" w:color="auto"/>
      </w:divBdr>
    </w:div>
    <w:div w:id="1184899188">
      <w:bodyDiv w:val="1"/>
      <w:marLeft w:val="0"/>
      <w:marRight w:val="0"/>
      <w:marTop w:val="0"/>
      <w:marBottom w:val="0"/>
      <w:divBdr>
        <w:top w:val="none" w:sz="0" w:space="0" w:color="auto"/>
        <w:left w:val="none" w:sz="0" w:space="0" w:color="auto"/>
        <w:bottom w:val="none" w:sz="0" w:space="0" w:color="auto"/>
        <w:right w:val="none" w:sz="0" w:space="0" w:color="auto"/>
      </w:divBdr>
    </w:div>
    <w:div w:id="1243687821">
      <w:bodyDiv w:val="1"/>
      <w:marLeft w:val="0"/>
      <w:marRight w:val="0"/>
      <w:marTop w:val="0"/>
      <w:marBottom w:val="0"/>
      <w:divBdr>
        <w:top w:val="none" w:sz="0" w:space="0" w:color="auto"/>
        <w:left w:val="none" w:sz="0" w:space="0" w:color="auto"/>
        <w:bottom w:val="none" w:sz="0" w:space="0" w:color="auto"/>
        <w:right w:val="none" w:sz="0" w:space="0" w:color="auto"/>
      </w:divBdr>
    </w:div>
    <w:div w:id="1607812773">
      <w:bodyDiv w:val="1"/>
      <w:marLeft w:val="0"/>
      <w:marRight w:val="0"/>
      <w:marTop w:val="0"/>
      <w:marBottom w:val="0"/>
      <w:divBdr>
        <w:top w:val="none" w:sz="0" w:space="0" w:color="auto"/>
        <w:left w:val="none" w:sz="0" w:space="0" w:color="auto"/>
        <w:bottom w:val="none" w:sz="0" w:space="0" w:color="auto"/>
        <w:right w:val="none" w:sz="0" w:space="0" w:color="auto"/>
      </w:divBdr>
    </w:div>
    <w:div w:id="1611548439">
      <w:bodyDiv w:val="1"/>
      <w:marLeft w:val="0"/>
      <w:marRight w:val="0"/>
      <w:marTop w:val="0"/>
      <w:marBottom w:val="0"/>
      <w:divBdr>
        <w:top w:val="none" w:sz="0" w:space="0" w:color="auto"/>
        <w:left w:val="none" w:sz="0" w:space="0" w:color="auto"/>
        <w:bottom w:val="none" w:sz="0" w:space="0" w:color="auto"/>
        <w:right w:val="none" w:sz="0" w:space="0" w:color="auto"/>
      </w:divBdr>
    </w:div>
    <w:div w:id="1778134390">
      <w:bodyDiv w:val="1"/>
      <w:marLeft w:val="0"/>
      <w:marRight w:val="0"/>
      <w:marTop w:val="0"/>
      <w:marBottom w:val="0"/>
      <w:divBdr>
        <w:top w:val="none" w:sz="0" w:space="0" w:color="auto"/>
        <w:left w:val="none" w:sz="0" w:space="0" w:color="auto"/>
        <w:bottom w:val="none" w:sz="0" w:space="0" w:color="auto"/>
        <w:right w:val="none" w:sz="0" w:space="0" w:color="auto"/>
      </w:divBdr>
    </w:div>
    <w:div w:id="1806971274">
      <w:bodyDiv w:val="1"/>
      <w:marLeft w:val="0"/>
      <w:marRight w:val="0"/>
      <w:marTop w:val="0"/>
      <w:marBottom w:val="0"/>
      <w:divBdr>
        <w:top w:val="none" w:sz="0" w:space="0" w:color="auto"/>
        <w:left w:val="none" w:sz="0" w:space="0" w:color="auto"/>
        <w:bottom w:val="none" w:sz="0" w:space="0" w:color="auto"/>
        <w:right w:val="none" w:sz="0" w:space="0" w:color="auto"/>
      </w:divBdr>
    </w:div>
    <w:div w:id="186084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i9.talx.com/FormI9/Section1/LoginCaptcha.ascx?Employer=18361&amp;Location=Dartmouth_College" TargetMode="External"/><Relationship Id="rId13" Type="http://schemas.openxmlformats.org/officeDocument/2006/relationships/hyperlink" Target="https://sexual-respect.dartmouth.edu/" TargetMode="External"/><Relationship Id="rId18" Type="http://schemas.openxmlformats.org/officeDocument/2006/relationships/hyperlink" Target="https://policies.dartmouth.edu/policy/paid-time-hourly-employe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artmouth.edu/~hrs/benefits/" TargetMode="External"/><Relationship Id="rId12" Type="http://schemas.openxmlformats.org/officeDocument/2006/relationships/hyperlink" Target="http://dartgo.org/remotei9request" TargetMode="External"/><Relationship Id="rId17" Type="http://schemas.openxmlformats.org/officeDocument/2006/relationships/hyperlink" Target="http://www.dartmouth.edu/~hrs/benefits/new.html" TargetMode="External"/><Relationship Id="rId2" Type="http://schemas.openxmlformats.org/officeDocument/2006/relationships/styles" Target="styles.xml"/><Relationship Id="rId16" Type="http://schemas.openxmlformats.org/officeDocument/2006/relationships/hyperlink" Target="https://geiselmed.dartmouth.edu/oaa/policy-on-expectations-for-professionalism-for-faculty-non-faculty-academics-and-staff-of-the-geisel-school-of-medicine-at-dartmout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is.gov/i-9-central/acceptable-documents/list-documents/form-i-9-acceptable-documents" TargetMode="External"/><Relationship Id="rId5" Type="http://schemas.openxmlformats.org/officeDocument/2006/relationships/footnotes" Target="footnotes.xml"/><Relationship Id="rId15" Type="http://schemas.openxmlformats.org/officeDocument/2006/relationships/hyperlink" Target="https://sexual-respect.dartmouth.edu/compliance/dartmouth-sexual-and-gender-based-misconduct-policy-and-procedures" TargetMode="External"/><Relationship Id="rId10" Type="http://schemas.openxmlformats.org/officeDocument/2006/relationships/hyperlink" Target="https://www.dartmouth.edu/hrs/pdfs/e-verify_rep_list.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oo.gl/maps/yHE1oUWGdPC63qd67" TargetMode="External"/><Relationship Id="rId14" Type="http://schemas.openxmlformats.org/officeDocument/2006/relationships/hyperlink" Target="https://www.dartmouth.edu/ide/policies/gennondiscri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5166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Corbin Palmer</cp:lastModifiedBy>
  <cp:revision>2</cp:revision>
  <dcterms:created xsi:type="dcterms:W3CDTF">2023-04-11T17:53:00Z</dcterms:created>
  <dcterms:modified xsi:type="dcterms:W3CDTF">2023-04-11T17:53:00Z</dcterms:modified>
</cp:coreProperties>
</file>