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97AE" w14:textId="770E3EA4" w:rsidR="002C5080" w:rsidRDefault="00FE0EA4" w:rsidP="00FE0EA4">
      <w:pPr>
        <w:jc w:val="center"/>
        <w:rPr>
          <w:sz w:val="28"/>
          <w:szCs w:val="28"/>
        </w:rPr>
      </w:pPr>
      <w:r>
        <w:rPr>
          <w:sz w:val="28"/>
          <w:szCs w:val="28"/>
        </w:rPr>
        <w:t>How to Cite the Genomics/Single Cell Genomics Cores in Your Publications</w:t>
      </w:r>
    </w:p>
    <w:p w14:paraId="78B0EC6A" w14:textId="53DAE805" w:rsidR="00FE0EA4" w:rsidRPr="006F3B45" w:rsidRDefault="00FE0EA4" w:rsidP="00FE0EA4">
      <w:pPr>
        <w:rPr>
          <w:b/>
          <w:bCs/>
        </w:rPr>
      </w:pPr>
      <w:r w:rsidRPr="006F3B45">
        <w:rPr>
          <w:b/>
          <w:bCs/>
        </w:rPr>
        <w:t>All publications including data generated in the Genomics and Molecular Biology Shared Resource (GMBSR) MUST include the following text (or similar) in the acknowledgments section:</w:t>
      </w:r>
    </w:p>
    <w:p w14:paraId="4207991E" w14:textId="76F6F13E" w:rsidR="00FE0EA4" w:rsidRDefault="00FE0EA4" w:rsidP="00FE0EA4">
      <w:pPr>
        <w:ind w:left="720"/>
      </w:pPr>
      <w:r>
        <w:t>“</w:t>
      </w:r>
      <w:r w:rsidRPr="00FE0EA4">
        <w:rPr>
          <w:highlight w:val="yellow"/>
        </w:rPr>
        <w:t>XXX</w:t>
      </w:r>
      <w:r>
        <w:t xml:space="preserve"> was carried out in the Genomics and Molecular Biology Shared Resource (</w:t>
      </w:r>
      <w:r w:rsidR="006E6AD3">
        <w:t>RRID:SCR_021293</w:t>
      </w:r>
      <w:r>
        <w:t xml:space="preserve">) at Dartmouth which is supported by NCI Cancer Center Support Grant </w:t>
      </w:r>
      <w:r w:rsidRPr="00FE0EA4">
        <w:t>5P30CA023108</w:t>
      </w:r>
      <w:r w:rsidR="00A040B9">
        <w:t xml:space="preserve"> and NIH S10 (</w:t>
      </w:r>
      <w:bookmarkStart w:id="0" w:name="_Hlk105056581"/>
      <w:r w:rsidR="00A040B9" w:rsidRPr="0080636B">
        <w:rPr>
          <w:sz w:val="20"/>
          <w:szCs w:val="20"/>
        </w:rPr>
        <w:t>1S10OD030242</w:t>
      </w:r>
      <w:bookmarkEnd w:id="0"/>
      <w:r w:rsidR="00A040B9">
        <w:t>) awards</w:t>
      </w:r>
      <w:r>
        <w:t>.”</w:t>
      </w:r>
    </w:p>
    <w:p w14:paraId="4CD5078A" w14:textId="238F148D" w:rsidR="00FE0EA4" w:rsidRDefault="00FE0EA4" w:rsidP="00FE0EA4"/>
    <w:p w14:paraId="4314206B" w14:textId="150E6A96" w:rsidR="00FE0EA4" w:rsidRPr="006F3B45" w:rsidRDefault="00FE0EA4" w:rsidP="00FE0EA4">
      <w:pPr>
        <w:rPr>
          <w:b/>
          <w:bCs/>
        </w:rPr>
      </w:pPr>
      <w:r w:rsidRPr="006F3B45">
        <w:rPr>
          <w:b/>
          <w:bCs/>
        </w:rPr>
        <w:t>Additionally, single cell genomics projects should include the following text (or similar):</w:t>
      </w:r>
    </w:p>
    <w:p w14:paraId="5AA59158" w14:textId="30A229A1" w:rsidR="00FE0EA4" w:rsidRDefault="00FE0EA4" w:rsidP="006F3B45">
      <w:pPr>
        <w:ind w:left="720"/>
      </w:pPr>
      <w:r>
        <w:t xml:space="preserve">“Single cell studies were conducted </w:t>
      </w:r>
      <w:r w:rsidR="006F3B45">
        <w:t>through the</w:t>
      </w:r>
      <w:r>
        <w:t xml:space="preserve"> Dartmouth Center for Quantitative </w:t>
      </w:r>
      <w:r w:rsidR="006F3B45">
        <w:t>Biology in</w:t>
      </w:r>
      <w:r>
        <w:t xml:space="preserve"> collaboration with the GMBSR with support from </w:t>
      </w:r>
      <w:r w:rsidR="006F3B45">
        <w:t xml:space="preserve">NIGMS </w:t>
      </w:r>
      <w:r w:rsidR="00DF4D58">
        <w:t>(</w:t>
      </w:r>
      <w:r w:rsidR="006F3B45" w:rsidRPr="006F3B45">
        <w:t>P20GM130454</w:t>
      </w:r>
      <w:r w:rsidR="006F3B45">
        <w:t>) and NIH S10 (</w:t>
      </w:r>
      <w:r w:rsidR="006F3B45" w:rsidRPr="006F3B45">
        <w:t>S10OD025235</w:t>
      </w:r>
      <w:r w:rsidR="006F3B45">
        <w:t>) awards.”</w:t>
      </w:r>
    </w:p>
    <w:p w14:paraId="162A0310" w14:textId="64C44378" w:rsidR="006F3B45" w:rsidRDefault="006F3B45" w:rsidP="006F3B45"/>
    <w:p w14:paraId="585D3772" w14:textId="16C4D889" w:rsidR="006F3B45" w:rsidRPr="00FE0EA4" w:rsidRDefault="006F3B45" w:rsidP="006F3B45">
      <w:r>
        <w:t xml:space="preserve">In addition, your publication must be submitted to PubMed Central and linked to the appropriate grants as required by the NIH’s </w:t>
      </w:r>
      <w:hyperlink r:id="rId4" w:history="1">
        <w:r w:rsidRPr="00E06D3A">
          <w:rPr>
            <w:rStyle w:val="Hyperlink"/>
          </w:rPr>
          <w:t>Public Access Policy</w:t>
        </w:r>
      </w:hyperlink>
      <w:r w:rsidR="00E06D3A">
        <w:t>.</w:t>
      </w:r>
    </w:p>
    <w:sectPr w:rsidR="006F3B45" w:rsidRPr="00FE0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A4"/>
    <w:rsid w:val="002C5080"/>
    <w:rsid w:val="006E6AD3"/>
    <w:rsid w:val="006F3B45"/>
    <w:rsid w:val="00A040B9"/>
    <w:rsid w:val="00DF4D58"/>
    <w:rsid w:val="00E06D3A"/>
    <w:rsid w:val="00FE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663E"/>
  <w15:chartTrackingRefBased/>
  <w15:docId w15:val="{CB63A6AA-9F3A-4149-A084-C3B1FBC8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access.ni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W. Kolling IV</dc:creator>
  <cp:keywords/>
  <dc:description/>
  <cp:lastModifiedBy>Fred W. Kolling IV</cp:lastModifiedBy>
  <cp:revision>4</cp:revision>
  <dcterms:created xsi:type="dcterms:W3CDTF">2020-05-22T12:29:00Z</dcterms:created>
  <dcterms:modified xsi:type="dcterms:W3CDTF">2023-09-25T17:16:00Z</dcterms:modified>
</cp:coreProperties>
</file>